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0325" w:rsidRPr="00DA1A57" w:rsidRDefault="00CF0325" w:rsidP="00CF0325">
      <w:pPr>
        <w:pStyle w:val="Prrafodelista"/>
        <w:widowControl w:val="0"/>
        <w:numPr>
          <w:ilvl w:val="0"/>
          <w:numId w:val="1"/>
        </w:numPr>
        <w:tabs>
          <w:tab w:val="left" w:pos="284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val="es-ES"/>
        </w:rPr>
      </w:pPr>
      <w:r>
        <w:rPr>
          <w:rFonts w:asciiTheme="minorHAnsi" w:hAnsiTheme="minorHAnsi" w:cstheme="minorHAnsi"/>
          <w:sz w:val="22"/>
          <w:szCs w:val="22"/>
          <w:lang w:val="es-ES"/>
        </w:rPr>
        <w:t>Reseña del trabajo docente realizado a la fecha e incluir en este documento una propuesta innovadora que producirá un cambio significativo en los procesos de enseñanza-aprendizaje que realiza el candidato a titulación que está presentando esta modalidad.</w:t>
      </w:r>
    </w:p>
    <w:p w:rsidR="005E71CE" w:rsidRPr="00CF0325" w:rsidRDefault="005E71CE">
      <w:pPr>
        <w:rPr>
          <w:lang w:val="es-ES"/>
        </w:rPr>
      </w:pPr>
      <w:bookmarkStart w:id="0" w:name="_GoBack"/>
      <w:bookmarkEnd w:id="0"/>
    </w:p>
    <w:sectPr w:rsidR="005E71CE" w:rsidRPr="00CF0325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2C221B"/>
    <w:multiLevelType w:val="hybridMultilevel"/>
    <w:tmpl w:val="50066C88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19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5A8A"/>
    <w:rsid w:val="005E71CE"/>
    <w:rsid w:val="00705A8A"/>
    <w:rsid w:val="00CF0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CF0325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CF0325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</Words>
  <Characters>217</Characters>
  <Application>Microsoft Office Word</Application>
  <DocSecurity>0</DocSecurity>
  <Lines>1</Lines>
  <Paragraphs>1</Paragraphs>
  <ScaleCrop>false</ScaleCrop>
  <Company/>
  <LinksUpToDate>false</LinksUpToDate>
  <CharactersWithSpaces>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Coord. CEL</dc:creator>
  <cp:keywords/>
  <dc:description/>
  <cp:lastModifiedBy>Coord. CEL</cp:lastModifiedBy>
  <cp:revision>2</cp:revision>
  <dcterms:created xsi:type="dcterms:W3CDTF">2017-04-27T18:10:00Z</dcterms:created>
  <dcterms:modified xsi:type="dcterms:W3CDTF">2017-04-27T18:10:00Z</dcterms:modified>
</cp:coreProperties>
</file>