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13464.0" w:type="dxa"/>
        <w:jc w:val="left"/>
        <w:tblInd w:w="5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3"/>
        <w:gridCol w:w="849"/>
        <w:gridCol w:w="2247"/>
        <w:gridCol w:w="541"/>
        <w:gridCol w:w="1700"/>
        <w:gridCol w:w="1940"/>
        <w:gridCol w:w="2554"/>
        <w:tblGridChange w:id="0">
          <w:tblGrid>
            <w:gridCol w:w="3633"/>
            <w:gridCol w:w="849"/>
            <w:gridCol w:w="2247"/>
            <w:gridCol w:w="541"/>
            <w:gridCol w:w="1700"/>
            <w:gridCol w:w="1940"/>
            <w:gridCol w:w="2554"/>
          </w:tblGrid>
        </w:tblGridChange>
      </w:tblGrid>
      <w:tr>
        <w:trPr>
          <w:cantSplit w:val="0"/>
          <w:trHeight w:val="470" w:hRule="atLeast"/>
          <w:tblHeader w:val="0"/>
        </w:trPr>
        <w:tc>
          <w:tcPr>
            <w:gridSpan w:val="7"/>
            <w:shd w:fill="d9d9d9" w:val="clear"/>
            <w:tcMar>
              <w:left w:w="93.0" w:type="dxa"/>
            </w:tcMar>
            <w:vAlign w:val="center"/>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1. DATOS GENERALES DE LA UNIDAD DE APRENDIZAJE (UA) O ASIGNATURA</w:t>
            </w:r>
          </w:p>
        </w:tc>
      </w:tr>
      <w:tr>
        <w:trPr>
          <w:cantSplit w:val="0"/>
          <w:trHeight w:val="283" w:hRule="atLeast"/>
          <w:tblHeader w:val="0"/>
        </w:trPr>
        <w:tc>
          <w:tcPr>
            <w:gridSpan w:val="6"/>
            <w:shd w:fill="d9d9d9" w:val="clear"/>
            <w:tcMar>
              <w:left w:w="93.0" w:type="dxa"/>
            </w:tcMar>
            <w:vAlign w:val="center"/>
          </w:tcPr>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Nombre de la Unidad de Aprendizaje (UA) o Asignatura</w:t>
            </w:r>
            <w:r w:rsidDel="00000000" w:rsidR="00000000" w:rsidRPr="00000000">
              <w:rPr>
                <w:rtl w:val="0"/>
              </w:rPr>
            </w:r>
          </w:p>
        </w:tc>
        <w:tc>
          <w:tcPr>
            <w:shd w:fill="d9d9d9" w:val="clear"/>
            <w:tcMar>
              <w:left w:w="93.0" w:type="dxa"/>
            </w:tcMar>
            <w:vAlign w:val="center"/>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Clave de la UA</w:t>
            </w:r>
            <w:r w:rsidDel="00000000" w:rsidR="00000000" w:rsidRPr="00000000">
              <w:rPr>
                <w:rtl w:val="0"/>
              </w:rPr>
            </w:r>
          </w:p>
        </w:tc>
      </w:tr>
      <w:tr>
        <w:trPr>
          <w:cantSplit w:val="0"/>
          <w:trHeight w:val="410" w:hRule="atLeast"/>
          <w:tblHeader w:val="0"/>
        </w:trPr>
        <w:tc>
          <w:tcPr>
            <w:gridSpan w:val="6"/>
            <w:shd w:fill="auto" w:val="clear"/>
            <w:tcMar>
              <w:left w:w="93.0" w:type="dxa"/>
            </w:tcMar>
            <w:vAlign w:val="center"/>
          </w:tcPr>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Seminario de Solución de Problemas de Sensores y acondicionamiento de señal</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16">
            <w:pPr>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I7273</w:t>
            </w:r>
          </w:p>
        </w:tc>
      </w:tr>
      <w:tr>
        <w:trPr>
          <w:cantSplit w:val="0"/>
          <w:trHeight w:val="283" w:hRule="atLeast"/>
          <w:tblHeader w:val="0"/>
        </w:trPr>
        <w:tc>
          <w:tcPr>
            <w:shd w:fill="d9d9d9" w:val="clear"/>
            <w:tcMar>
              <w:left w:w="93.0" w:type="dxa"/>
            </w:tcMar>
            <w:vAlign w:val="center"/>
          </w:tcPr>
          <w:p w:rsidR="00000000" w:rsidDel="00000000" w:rsidP="00000000" w:rsidRDefault="00000000" w:rsidRPr="00000000" w14:paraId="0000001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Modalidad de la UA</w:t>
            </w:r>
            <w:r w:rsidDel="00000000" w:rsidR="00000000" w:rsidRPr="00000000">
              <w:rPr>
                <w:rtl w:val="0"/>
              </w:rPr>
            </w:r>
          </w:p>
        </w:tc>
        <w:tc>
          <w:tcPr>
            <w:gridSpan w:val="3"/>
            <w:shd w:fill="d9d9d9" w:val="clear"/>
            <w:tcMar>
              <w:left w:w="93.0" w:type="dxa"/>
            </w:tcMar>
            <w:vAlign w:val="center"/>
          </w:tcPr>
          <w:p w:rsidR="00000000" w:rsidDel="00000000" w:rsidP="00000000" w:rsidRDefault="00000000" w:rsidRPr="00000000" w14:paraId="0000001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Tipo de UA</w:t>
            </w:r>
            <w:r w:rsidDel="00000000" w:rsidR="00000000" w:rsidRPr="00000000">
              <w:rPr>
                <w:rtl w:val="0"/>
              </w:rPr>
            </w:r>
          </w:p>
        </w:tc>
        <w:tc>
          <w:tcPr>
            <w:gridSpan w:val="2"/>
            <w:shd w:fill="d9d9d9" w:val="clear"/>
            <w:tcMar>
              <w:left w:w="93.0" w:type="dxa"/>
            </w:tcMar>
            <w:vAlign w:val="center"/>
          </w:tcPr>
          <w:p w:rsidR="00000000" w:rsidDel="00000000" w:rsidP="00000000" w:rsidRDefault="00000000" w:rsidRPr="00000000" w14:paraId="0000001B">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Área de formación</w:t>
            </w:r>
            <w:r w:rsidDel="00000000" w:rsidR="00000000" w:rsidRPr="00000000">
              <w:rPr>
                <w:rtl w:val="0"/>
              </w:rPr>
            </w:r>
          </w:p>
        </w:tc>
        <w:tc>
          <w:tcPr>
            <w:shd w:fill="d9d9d9" w:val="clear"/>
            <w:tcMar>
              <w:left w:w="93.0" w:type="dxa"/>
            </w:tcMar>
            <w:vAlign w:val="center"/>
          </w:tcPr>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Valor en créditos</w:t>
            </w:r>
            <w:r w:rsidDel="00000000" w:rsidR="00000000" w:rsidRPr="00000000">
              <w:rPr>
                <w:rtl w:val="0"/>
              </w:rPr>
            </w:r>
          </w:p>
        </w:tc>
      </w:tr>
      <w:tr>
        <w:trPr>
          <w:cantSplit w:val="0"/>
          <w:trHeight w:val="406" w:hRule="atLeast"/>
          <w:tblHeader w:val="0"/>
        </w:trPr>
        <w:tc>
          <w:tcPr>
            <w:shd w:fill="auto" w:val="clear"/>
            <w:tcMar>
              <w:left w:w="93.0" w:type="dxa"/>
            </w:tcMar>
            <w:vAlign w:val="center"/>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Escolarizada</w:t>
            </w:r>
          </w:p>
        </w:tc>
        <w:tc>
          <w:tcPr>
            <w:gridSpan w:val="3"/>
            <w:shd w:fill="auto" w:val="clear"/>
            <w:tcMar>
              <w:left w:w="93.0" w:type="dxa"/>
            </w:tcMar>
            <w:vAlign w:val="center"/>
          </w:tcPr>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Seminario</w:t>
            </w:r>
          </w:p>
        </w:tc>
        <w:tc>
          <w:tcPr>
            <w:gridSpan w:val="2"/>
            <w:shd w:fill="auto" w:val="clear"/>
            <w:tcMar>
              <w:left w:w="93.0" w:type="dxa"/>
            </w:tcMar>
            <w:vAlign w:val="center"/>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Básica común</w:t>
            </w:r>
          </w:p>
        </w:tc>
        <w:tc>
          <w:tcPr>
            <w:shd w:fill="auto" w:val="clear"/>
            <w:tcMar>
              <w:left w:w="93.0" w:type="dxa"/>
            </w:tcMar>
            <w:vAlign w:val="center"/>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r>
      <w:tr>
        <w:trPr>
          <w:cantSplit w:val="0"/>
          <w:trHeight w:val="283" w:hRule="atLeast"/>
          <w:tblHeader w:val="0"/>
        </w:trPr>
        <w:tc>
          <w:tcPr>
            <w:gridSpan w:val="2"/>
            <w:shd w:fill="d9d9d9" w:val="clear"/>
            <w:tcMar>
              <w:left w:w="93.0" w:type="dxa"/>
            </w:tcMar>
            <w:vAlign w:val="center"/>
          </w:tcPr>
          <w:p w:rsidR="00000000" w:rsidDel="00000000" w:rsidP="00000000" w:rsidRDefault="00000000" w:rsidRPr="00000000" w14:paraId="0000002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de pre-requisito</w:t>
            </w:r>
            <w:r w:rsidDel="00000000" w:rsidR="00000000" w:rsidRPr="00000000">
              <w:rPr>
                <w:rtl w:val="0"/>
              </w:rPr>
            </w:r>
          </w:p>
        </w:tc>
        <w:tc>
          <w:tcPr>
            <w:gridSpan w:val="3"/>
            <w:shd w:fill="d9d9d9" w:val="clear"/>
            <w:tcMar>
              <w:left w:w="93.0" w:type="dxa"/>
            </w:tcMar>
            <w:vAlign w:val="center"/>
          </w:tcPr>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simultáneo</w:t>
            </w:r>
            <w:r w:rsidDel="00000000" w:rsidR="00000000" w:rsidRPr="00000000">
              <w:rPr>
                <w:rtl w:val="0"/>
              </w:rPr>
            </w:r>
          </w:p>
        </w:tc>
        <w:tc>
          <w:tcPr>
            <w:gridSpan w:val="2"/>
            <w:shd w:fill="d9d9d9" w:val="clear"/>
            <w:tcMar>
              <w:left w:w="93.0" w:type="dxa"/>
            </w:tcMar>
            <w:vAlign w:val="center"/>
          </w:tcPr>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posteriores</w:t>
            </w:r>
            <w:r w:rsidDel="00000000" w:rsidR="00000000" w:rsidRPr="00000000">
              <w:rPr>
                <w:rtl w:val="0"/>
              </w:rPr>
            </w:r>
          </w:p>
        </w:tc>
      </w:tr>
      <w:tr>
        <w:trPr>
          <w:cantSplit w:val="0"/>
          <w:trHeight w:val="416" w:hRule="atLeast"/>
          <w:tblHeader w:val="0"/>
        </w:trPr>
        <w:tc>
          <w:tcPr>
            <w:gridSpan w:val="2"/>
            <w:shd w:fill="auto" w:val="clear"/>
            <w:tcMar>
              <w:left w:w="93.0" w:type="dxa"/>
            </w:tcMar>
            <w:vAlign w:val="center"/>
          </w:tcPr>
          <w:p w:rsidR="00000000" w:rsidDel="00000000" w:rsidP="00000000" w:rsidRDefault="00000000" w:rsidRPr="00000000" w14:paraId="0000002C">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Métodos matemáticos III, Circuitos Analógicos II, Sistemas de Medición, Circuitos Eléctricos. (Sugerido)</w:t>
            </w:r>
            <w:r w:rsidDel="00000000" w:rsidR="00000000" w:rsidRPr="00000000">
              <w:rPr>
                <w:rtl w:val="0"/>
              </w:rPr>
            </w:r>
          </w:p>
        </w:tc>
        <w:tc>
          <w:tcPr>
            <w:gridSpan w:val="3"/>
            <w:shd w:fill="auto" w:val="clear"/>
            <w:tcMar>
              <w:left w:w="93.0" w:type="dxa"/>
            </w:tcMar>
            <w:vAlign w:val="center"/>
          </w:tcPr>
          <w:p w:rsidR="00000000" w:rsidDel="00000000" w:rsidP="00000000" w:rsidRDefault="00000000" w:rsidRPr="00000000" w14:paraId="0000002E">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Sensores y acondicionamiento de señal</w:t>
            </w:r>
            <w:r w:rsidDel="00000000" w:rsidR="00000000" w:rsidRPr="00000000">
              <w:rPr>
                <w:rFonts w:ascii="Arial" w:cs="Arial" w:eastAsia="Arial" w:hAnsi="Arial"/>
                <w:sz w:val="18"/>
                <w:szCs w:val="18"/>
                <w:rtl w:val="0"/>
              </w:rPr>
              <w:t xml:space="preserve"> (Sugerido)</w:t>
            </w:r>
          </w:p>
        </w:tc>
        <w:tc>
          <w:tcPr>
            <w:gridSpan w:val="2"/>
            <w:shd w:fill="auto" w:val="clear"/>
            <w:tcMar>
              <w:left w:w="93.0" w:type="dxa"/>
            </w:tcMar>
            <w:vAlign w:val="center"/>
          </w:tcPr>
          <w:p w:rsidR="00000000" w:rsidDel="00000000" w:rsidP="00000000" w:rsidRDefault="00000000" w:rsidRPr="00000000" w14:paraId="0000003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Instrumentación (Sugerido)</w:t>
            </w:r>
          </w:p>
        </w:tc>
      </w:tr>
      <w:tr>
        <w:trPr>
          <w:cantSplit w:val="0"/>
          <w:trHeight w:val="283" w:hRule="atLeast"/>
          <w:tblHeader w:val="0"/>
        </w:trPr>
        <w:tc>
          <w:tcPr>
            <w:gridSpan w:val="2"/>
            <w:shd w:fill="d9d9d9" w:val="clear"/>
            <w:tcMar>
              <w:left w:w="93.0" w:type="dxa"/>
            </w:tcMar>
            <w:vAlign w:val="center"/>
          </w:tcPr>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teoría</w:t>
            </w:r>
            <w:r w:rsidDel="00000000" w:rsidR="00000000" w:rsidRPr="00000000">
              <w:rPr>
                <w:rtl w:val="0"/>
              </w:rPr>
            </w:r>
          </w:p>
        </w:tc>
        <w:tc>
          <w:tcPr>
            <w:gridSpan w:val="3"/>
            <w:shd w:fill="d9d9d9" w:val="clear"/>
            <w:tcMar>
              <w:left w:w="93.0" w:type="dxa"/>
            </w:tcMar>
            <w:vAlign w:val="center"/>
          </w:tcPr>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práctica</w:t>
            </w:r>
            <w:r w:rsidDel="00000000" w:rsidR="00000000" w:rsidRPr="00000000">
              <w:rPr>
                <w:rtl w:val="0"/>
              </w:rPr>
            </w:r>
          </w:p>
        </w:tc>
        <w:tc>
          <w:tcPr>
            <w:gridSpan w:val="2"/>
            <w:shd w:fill="d9d9d9" w:val="clear"/>
            <w:tcMar>
              <w:left w:w="93.0" w:type="dxa"/>
            </w:tcM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del curso</w:t>
            </w:r>
            <w:r w:rsidDel="00000000" w:rsidR="00000000" w:rsidRPr="00000000">
              <w:rPr>
                <w:rtl w:val="0"/>
              </w:rPr>
            </w:r>
          </w:p>
        </w:tc>
      </w:tr>
      <w:tr>
        <w:trPr>
          <w:cantSplit w:val="0"/>
          <w:trHeight w:val="309" w:hRule="atLeast"/>
          <w:tblHeader w:val="0"/>
        </w:trPr>
        <w:tc>
          <w:tcPr>
            <w:gridSpan w:val="2"/>
            <w:shd w:fill="auto" w:val="clear"/>
            <w:tcMar>
              <w:left w:w="93.0" w:type="dxa"/>
            </w:tcMar>
            <w:vAlign w:val="center"/>
          </w:tcPr>
          <w:p w:rsidR="00000000" w:rsidDel="00000000" w:rsidP="00000000" w:rsidRDefault="00000000" w:rsidRPr="00000000" w14:paraId="0000003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24</w:t>
            </w:r>
          </w:p>
        </w:tc>
        <w:tc>
          <w:tcPr>
            <w:gridSpan w:val="3"/>
            <w:shd w:fill="auto" w:val="clear"/>
            <w:tcMar>
              <w:left w:w="93.0" w:type="dxa"/>
            </w:tcMar>
            <w:vAlign w:val="center"/>
          </w:tcPr>
          <w:p w:rsidR="00000000" w:rsidDel="00000000" w:rsidP="00000000" w:rsidRDefault="00000000" w:rsidRPr="00000000" w14:paraId="0000003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44</w:t>
            </w:r>
          </w:p>
        </w:tc>
        <w:tc>
          <w:tcPr>
            <w:gridSpan w:val="2"/>
            <w:shd w:fill="auto" w:val="clear"/>
            <w:tcMar>
              <w:left w:w="93.0" w:type="dxa"/>
            </w:tcMar>
            <w:vAlign w:val="center"/>
          </w:tcPr>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68</w:t>
            </w:r>
          </w:p>
        </w:tc>
      </w:tr>
      <w:tr>
        <w:trPr>
          <w:cantSplit w:val="0"/>
          <w:trHeight w:val="283" w:hRule="atLeast"/>
          <w:tblHeader w:val="0"/>
        </w:trPr>
        <w:tc>
          <w:tcPr>
            <w:gridSpan w:val="3"/>
            <w:shd w:fill="d9d9d9" w:val="clear"/>
            <w:tcMar>
              <w:left w:w="93.0" w:type="dxa"/>
            </w:tcM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Licenciatura(s) en que se imparte</w:t>
            </w:r>
            <w:r w:rsidDel="00000000" w:rsidR="00000000" w:rsidRPr="00000000">
              <w:rPr>
                <w:rtl w:val="0"/>
              </w:rPr>
            </w:r>
          </w:p>
        </w:tc>
        <w:tc>
          <w:tcPr>
            <w:gridSpan w:val="4"/>
            <w:shd w:fill="d9d9d9" w:val="clear"/>
            <w:tcMar>
              <w:left w:w="93.0" w:type="dxa"/>
            </w:tcM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Módulo al que pertenece</w:t>
            </w:r>
            <w:r w:rsidDel="00000000" w:rsidR="00000000" w:rsidRPr="00000000">
              <w:rPr>
                <w:rtl w:val="0"/>
              </w:rPr>
            </w:r>
          </w:p>
        </w:tc>
      </w:tr>
      <w:tr>
        <w:trPr>
          <w:cantSplit w:val="0"/>
          <w:trHeight w:val="617" w:hRule="atLeast"/>
          <w:tblHeader w:val="0"/>
        </w:trPr>
        <w:tc>
          <w:tcPr>
            <w:gridSpan w:val="3"/>
            <w:shd w:fill="auto" w:val="clear"/>
            <w:tcMar>
              <w:left w:w="93.0" w:type="dxa"/>
            </w:tcMa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Ingeniería en Comunicaciones y Electrónica</w:t>
            </w:r>
          </w:p>
        </w:tc>
        <w:tc>
          <w:tcPr>
            <w:gridSpan w:val="4"/>
            <w:shd w:fill="auto" w:val="clear"/>
            <w:tcMar>
              <w:left w:w="93.0" w:type="dxa"/>
            </w:tcMar>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Instrumentación y control</w:t>
            </w:r>
          </w:p>
        </w:tc>
      </w:tr>
      <w:tr>
        <w:trPr>
          <w:cantSplit w:val="0"/>
          <w:trHeight w:val="283" w:hRule="atLeast"/>
          <w:tblHeader w:val="0"/>
        </w:trPr>
        <w:tc>
          <w:tcPr>
            <w:gridSpan w:val="3"/>
            <w:shd w:fill="d9d9d9" w:val="clear"/>
            <w:tcMar>
              <w:left w:w="93.0" w:type="dxa"/>
            </w:tcMar>
            <w:vAlign w:val="center"/>
          </w:tcPr>
          <w:p w:rsidR="00000000" w:rsidDel="00000000" w:rsidP="00000000" w:rsidRDefault="00000000" w:rsidRPr="00000000" w14:paraId="000000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Departamento</w:t>
            </w:r>
          </w:p>
        </w:tc>
        <w:tc>
          <w:tcPr>
            <w:gridSpan w:val="4"/>
            <w:shd w:fill="d9d9d9" w:val="clear"/>
            <w:tcMar>
              <w:left w:w="93.0" w:type="dxa"/>
            </w:tcMar>
            <w:vAlign w:val="center"/>
          </w:tcPr>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Academia a la que pertenece</w:t>
            </w:r>
          </w:p>
        </w:tc>
      </w:tr>
      <w:tr>
        <w:trPr>
          <w:cantSplit w:val="0"/>
          <w:trHeight w:val="247" w:hRule="atLeast"/>
          <w:tblHeader w:val="0"/>
        </w:trPr>
        <w:tc>
          <w:tcPr>
            <w:gridSpan w:val="3"/>
            <w:shd w:fill="auto" w:val="clear"/>
            <w:tcMar>
              <w:left w:w="93.0" w:type="dxa"/>
            </w:tcMa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Ingeniería Electro-Fotónica</w:t>
            </w:r>
          </w:p>
        </w:tc>
        <w:tc>
          <w:tcPr>
            <w:gridSpan w:val="4"/>
            <w:shd w:fill="auto" w:val="clear"/>
            <w:tcMar>
              <w:left w:w="93.0" w:type="dxa"/>
            </w:tcMa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Electrónica Analógica</w:t>
            </w:r>
          </w:p>
        </w:tc>
      </w:tr>
      <w:tr>
        <w:trPr>
          <w:cantSplit w:val="0"/>
          <w:trHeight w:val="283" w:hRule="atLeast"/>
          <w:tblHeader w:val="0"/>
        </w:trPr>
        <w:tc>
          <w:tcPr>
            <w:gridSpan w:val="3"/>
            <w:shd w:fill="d9d9d9" w:val="clear"/>
            <w:tcMar>
              <w:left w:w="93.0" w:type="dxa"/>
            </w:tcMar>
            <w:vAlign w:val="center"/>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Elaboró</w:t>
            </w:r>
            <w:r w:rsidDel="00000000" w:rsidR="00000000" w:rsidRPr="00000000">
              <w:rPr>
                <w:rtl w:val="0"/>
              </w:rPr>
            </w:r>
          </w:p>
        </w:tc>
        <w:tc>
          <w:tcPr>
            <w:gridSpan w:val="4"/>
            <w:shd w:fill="d9d9d9" w:val="clear"/>
            <w:tcMar>
              <w:left w:w="93.0" w:type="dxa"/>
            </w:tcMar>
            <w:vAlign w:val="center"/>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de </w:t>
            </w:r>
            <w:r w:rsidDel="00000000" w:rsidR="00000000" w:rsidRPr="00000000">
              <w:rPr>
                <w:rFonts w:ascii="Arial" w:cs="Arial" w:eastAsia="Arial" w:hAnsi="Arial"/>
                <w:b w:val="1"/>
                <w:color w:val="00000a"/>
                <w:sz w:val="22"/>
                <w:szCs w:val="22"/>
                <w:rtl w:val="0"/>
              </w:rPr>
              <w:t xml:space="preserve">elaboración o revisión</w:t>
            </w:r>
            <w:r w:rsidDel="00000000" w:rsidR="00000000" w:rsidRPr="00000000">
              <w:rPr>
                <w:rtl w:val="0"/>
              </w:rPr>
            </w:r>
          </w:p>
        </w:tc>
      </w:tr>
      <w:tr>
        <w:trPr>
          <w:cantSplit w:val="0"/>
          <w:trHeight w:val="269" w:hRule="atLeast"/>
          <w:tblHeader w:val="0"/>
        </w:trPr>
        <w:tc>
          <w:tcPr>
            <w:gridSpan w:val="3"/>
            <w:shd w:fill="auto" w:val="clear"/>
            <w:tcMar>
              <w:left w:w="93.0" w:type="dxa"/>
            </w:tcMar>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Jaime Ricardo González Romero</w:t>
            </w:r>
          </w:p>
        </w:tc>
        <w:tc>
          <w:tcPr>
            <w:gridSpan w:val="4"/>
            <w:shd w:fill="auto" w:val="clear"/>
            <w:tcMar>
              <w:left w:w="93.0" w:type="dxa"/>
            </w:tcMar>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 de Julio de 2022</w:t>
            </w:r>
          </w:p>
        </w:tc>
      </w:tr>
    </w:tbl>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bl>
      <w:tblPr>
        <w:tblStyle w:val="Table2"/>
        <w:tblW w:w="13466.0" w:type="dxa"/>
        <w:jc w:val="left"/>
        <w:tblInd w:w="5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8"/>
        <w:gridCol w:w="2320"/>
        <w:gridCol w:w="2167"/>
        <w:gridCol w:w="4491"/>
        <w:tblGridChange w:id="0">
          <w:tblGrid>
            <w:gridCol w:w="4488"/>
            <w:gridCol w:w="2320"/>
            <w:gridCol w:w="2167"/>
            <w:gridCol w:w="4491"/>
          </w:tblGrid>
        </w:tblGridChange>
      </w:tblGrid>
      <w:tr>
        <w:trPr>
          <w:cantSplit w:val="0"/>
          <w:trHeight w:val="336" w:hRule="atLeast"/>
          <w:tblHeader w:val="0"/>
        </w:trPr>
        <w:tc>
          <w:tcPr>
            <w:gridSpan w:val="4"/>
            <w:shd w:fill="d9d9d9" w:val="clear"/>
            <w:tcMar>
              <w:left w:w="93.0" w:type="dxa"/>
            </w:tcMar>
          </w:tcPr>
          <w:p w:rsidR="00000000" w:rsidDel="00000000" w:rsidP="00000000" w:rsidRDefault="00000000" w:rsidRPr="00000000" w14:paraId="00000078">
            <w:pPr>
              <w:jc w:val="center"/>
              <w:rPr>
                <w:rFonts w:ascii="Arial" w:cs="Arial" w:eastAsia="Arial" w:hAnsi="Arial"/>
                <w:b w:val="1"/>
              </w:rPr>
            </w:pPr>
            <w:r w:rsidDel="00000000" w:rsidR="00000000" w:rsidRPr="00000000">
              <w:rPr>
                <w:rFonts w:ascii="Arial" w:cs="Arial" w:eastAsia="Arial" w:hAnsi="Arial"/>
                <w:b w:val="1"/>
                <w:rtl w:val="0"/>
              </w:rPr>
              <w:t xml:space="preserve">2. DESCRIPCIÓN DE LA UA O ASIGNATURA</w:t>
            </w:r>
          </w:p>
        </w:tc>
      </w:tr>
      <w:tr>
        <w:trPr>
          <w:cantSplit w:val="0"/>
          <w:trHeight w:val="266" w:hRule="atLeast"/>
          <w:tblHeader w:val="0"/>
        </w:trPr>
        <w:tc>
          <w:tcPr>
            <w:gridSpan w:val="4"/>
            <w:shd w:fill="d9d9d9" w:val="clear"/>
            <w:tcMar>
              <w:left w:w="93.0" w:type="dxa"/>
            </w:tcMar>
            <w:vAlign w:val="center"/>
          </w:tcPr>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Presentación</w:t>
            </w:r>
            <w:r w:rsidDel="00000000" w:rsidR="00000000" w:rsidRPr="00000000">
              <w:rPr>
                <w:rtl w:val="0"/>
              </w:rPr>
            </w:r>
          </w:p>
        </w:tc>
      </w:tr>
      <w:tr>
        <w:trPr>
          <w:cantSplit w:val="0"/>
          <w:trHeight w:val="855" w:hRule="atLeast"/>
          <w:tblHeader w:val="0"/>
        </w:trPr>
        <w:tc>
          <w:tcPr>
            <w:gridSpan w:val="4"/>
            <w:shd w:fill="auto" w:val="clear"/>
            <w:tcMar>
              <w:left w:w="93.0" w:type="dxa"/>
            </w:tcMar>
            <w:vAlign w:val="center"/>
          </w:tcPr>
          <w:p w:rsidR="00000000" w:rsidDel="00000000" w:rsidP="00000000" w:rsidRDefault="00000000" w:rsidRPr="00000000" w14:paraId="000000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seminario de solución de problemas de sensores y acondicionamiento de señal es una asignatura fundamental para la ingeniería electrónica, puesto que permite identificar los acondicionamientos de señales necesarios para cada tipo de sensor dependiendo del campo de aplicación, así como comprender la importancia del acondicionamiento de señal para la obtención de resultados correctos, confiables y precisos dentro de los límites y requerimientos que marque el campo de aplicación</w:t>
            </w:r>
          </w:p>
          <w:p w:rsidR="00000000" w:rsidDel="00000000" w:rsidP="00000000" w:rsidRDefault="00000000" w:rsidRPr="00000000" w14:paraId="000000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 asignatura es un complemento práctico de la unidad de aprendizaje “Sensores y acondicionamiento de señal”, por lo que debería cursarse de manera posterior al curso o, en su defecto, al mismo tiempo. De la misma manera, la forma de trabajo es mediante prácticas electrónicas entregadas de manera física.</w:t>
            </w:r>
          </w:p>
          <w:p w:rsidR="00000000" w:rsidDel="00000000" w:rsidP="00000000" w:rsidRDefault="00000000" w:rsidRPr="00000000" w14:paraId="0000008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esta materia, el alumno podrá adquirir los conocimientos necesarios para la solución de problemas reales con elementos sensores y acondicionadores de señal electrónico. El alumno podrá analizar la problemática y encontrar la solución más adecuada para utilizar la señal proveniente de diversos sensores en función de la aplicación. El alumno podrá implementar sistemas electrónicos de complejidad mediana-alta en áreas enfocadas a la instrumentación y control de procesos.</w:t>
            </w:r>
          </w:p>
        </w:tc>
      </w:tr>
      <w:tr>
        <w:trPr>
          <w:cantSplit w:val="0"/>
          <w:trHeight w:val="266" w:hRule="atLeast"/>
          <w:tblHeader w:val="0"/>
        </w:trPr>
        <w:tc>
          <w:tcPr>
            <w:gridSpan w:val="4"/>
            <w:shd w:fill="d9d9d9" w:val="clear"/>
            <w:tcMar>
              <w:left w:w="93.0" w:type="dxa"/>
            </w:tcMar>
            <w:vAlign w:val="center"/>
          </w:tcPr>
          <w:p w:rsidR="00000000" w:rsidDel="00000000" w:rsidP="00000000" w:rsidRDefault="00000000" w:rsidRPr="00000000" w14:paraId="0000008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Relación con el perfil</w:t>
            </w:r>
            <w:r w:rsidDel="00000000" w:rsidR="00000000" w:rsidRPr="00000000">
              <w:rPr>
                <w:rtl w:val="0"/>
              </w:rPr>
            </w:r>
          </w:p>
        </w:tc>
      </w:tr>
      <w:tr>
        <w:trPr>
          <w:cantSplit w:val="0"/>
          <w:trHeight w:val="193" w:hRule="atLeast"/>
          <w:tblHeader w:val="0"/>
        </w:trPr>
        <w:tc>
          <w:tcPr>
            <w:gridSpan w:val="2"/>
            <w:shd w:fill="d9d9d9" w:val="clear"/>
            <w:tcMar>
              <w:left w:w="93.0" w:type="dxa"/>
            </w:tcMar>
            <w:vAlign w:val="center"/>
          </w:tcPr>
          <w:p w:rsidR="00000000" w:rsidDel="00000000" w:rsidP="00000000" w:rsidRDefault="00000000" w:rsidRPr="00000000" w14:paraId="0000008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Modular</w:t>
            </w:r>
          </w:p>
        </w:tc>
        <w:tc>
          <w:tcPr>
            <w:gridSpan w:val="2"/>
            <w:shd w:fill="d9d9d9" w:val="clear"/>
            <w:tcMar>
              <w:left w:w="93.0" w:type="dxa"/>
            </w:tcMar>
            <w:vAlign w:val="center"/>
          </w:tcPr>
          <w:p w:rsidR="00000000" w:rsidDel="00000000" w:rsidP="00000000" w:rsidRDefault="00000000" w:rsidRPr="00000000" w14:paraId="0000008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egreso</w:t>
            </w:r>
          </w:p>
        </w:tc>
      </w:tr>
      <w:tr>
        <w:trPr>
          <w:cantSplit w:val="0"/>
          <w:trHeight w:val="843" w:hRule="atLeast"/>
          <w:tblHeader w:val="0"/>
        </w:trPr>
        <w:tc>
          <w:tcPr>
            <w:gridSpan w:val="2"/>
            <w:shd w:fill="auto" w:val="clear"/>
            <w:tcMar>
              <w:left w:w="93.0" w:type="dxa"/>
            </w:tcMar>
            <w:vAlign w:val="center"/>
          </w:tcPr>
          <w:p w:rsidR="00000000" w:rsidDel="00000000" w:rsidP="00000000" w:rsidRDefault="00000000" w:rsidRPr="00000000" w14:paraId="000000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desarrollará las habilidades necesarias que les permitan la solución de problemas de medición reales con elementos sensores y acondicionadores de señal electrónicos, dentro del ámbito de la instrumentación y el control.</w:t>
            </w:r>
          </w:p>
        </w:tc>
        <w:tc>
          <w:tcPr>
            <w:gridSpan w:val="2"/>
            <w:shd w:fill="auto" w:val="clear"/>
            <w:tcMar>
              <w:left w:w="93.0" w:type="dxa"/>
            </w:tcMar>
            <w:vAlign w:val="center"/>
          </w:tcPr>
          <w:p w:rsidR="00000000" w:rsidDel="00000000" w:rsidP="00000000" w:rsidRDefault="00000000" w:rsidRPr="00000000" w14:paraId="0000009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 materia contribuye a los siguientes rubros del perfil de egreso:</w:t>
            </w:r>
          </w:p>
          <w:p w:rsidR="00000000" w:rsidDel="00000000" w:rsidP="00000000" w:rsidRDefault="00000000" w:rsidRPr="00000000" w14:paraId="0000009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Aplica técnicas matemáticas para el análisis, modelado y solución de problemas.</w:t>
            </w:r>
          </w:p>
          <w:p w:rsidR="00000000" w:rsidDel="00000000" w:rsidP="00000000" w:rsidRDefault="00000000" w:rsidRPr="00000000" w14:paraId="0000009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Mide, interpreta y hace uso de parámetros eléctricos y electrónicos.</w:t>
            </w:r>
          </w:p>
          <w:p w:rsidR="00000000" w:rsidDel="00000000" w:rsidP="00000000" w:rsidRDefault="00000000" w:rsidRPr="00000000" w14:paraId="0000009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Diseña y construye dispositivos, equipos y máquinas de la rama de Ingeniería en Electrónica.</w:t>
            </w:r>
          </w:p>
          <w:p w:rsidR="00000000" w:rsidDel="00000000" w:rsidP="00000000" w:rsidRDefault="00000000" w:rsidRPr="00000000" w14:paraId="000000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Comprende, aplica y desarrollar los principios científicos, técnicos y socioeconómicos básicos de la ingeniería.</w:t>
            </w:r>
          </w:p>
        </w:tc>
      </w:tr>
      <w:tr>
        <w:trPr>
          <w:cantSplit w:val="0"/>
          <w:trHeight w:val="266" w:hRule="atLeast"/>
          <w:tblHeader w:val="0"/>
        </w:trPr>
        <w:tc>
          <w:tcPr>
            <w:gridSpan w:val="4"/>
            <w:shd w:fill="d9d9d9" w:val="clear"/>
            <w:tcMar>
              <w:left w:w="93.0" w:type="dxa"/>
            </w:tcMar>
            <w:vAlign w:val="center"/>
          </w:tcPr>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Competencias a desarrollar en la UA o Asignatura</w:t>
            </w:r>
            <w:r w:rsidDel="00000000" w:rsidR="00000000" w:rsidRPr="00000000">
              <w:rPr>
                <w:rtl w:val="0"/>
              </w:rPr>
            </w:r>
          </w:p>
        </w:tc>
      </w:tr>
      <w:tr>
        <w:trPr>
          <w:cantSplit w:val="0"/>
          <w:trHeight w:val="213" w:hRule="atLeast"/>
          <w:tblHeader w:val="0"/>
        </w:trPr>
        <w:tc>
          <w:tcPr>
            <w:shd w:fill="auto" w:val="clear"/>
            <w:tcMar>
              <w:left w:w="93.0" w:type="dxa"/>
            </w:tcMar>
            <w:vAlign w:val="center"/>
          </w:tcPr>
          <w:p w:rsidR="00000000" w:rsidDel="00000000" w:rsidP="00000000" w:rsidRDefault="00000000" w:rsidRPr="00000000" w14:paraId="0000009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Transversales</w:t>
            </w:r>
          </w:p>
        </w:tc>
        <w:tc>
          <w:tcPr>
            <w:gridSpan w:val="2"/>
            <w:shd w:fill="auto" w:val="clear"/>
            <w:tcMar>
              <w:left w:w="93.0" w:type="dxa"/>
            </w:tcMar>
            <w:vAlign w:val="center"/>
          </w:tcPr>
          <w:p w:rsidR="00000000" w:rsidDel="00000000" w:rsidP="00000000" w:rsidRDefault="00000000" w:rsidRPr="00000000" w14:paraId="0000009D">
            <w:pPr>
              <w:tabs>
                <w:tab w:val="left" w:pos="2116"/>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Genéricas</w:t>
            </w:r>
          </w:p>
        </w:tc>
        <w:tc>
          <w:tcPr>
            <w:shd w:fill="auto" w:val="clear"/>
            <w:tcMar>
              <w:left w:w="93.0" w:type="dxa"/>
            </w:tcMar>
            <w:vAlign w:val="center"/>
          </w:tcPr>
          <w:p w:rsidR="00000000" w:rsidDel="00000000" w:rsidP="00000000" w:rsidRDefault="00000000" w:rsidRPr="00000000" w14:paraId="0000009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Profesionales</w:t>
            </w:r>
          </w:p>
        </w:tc>
      </w:tr>
      <w:tr>
        <w:trPr>
          <w:cantSplit w:val="0"/>
          <w:trHeight w:val="1277" w:hRule="atLeast"/>
          <w:tblHeader w:val="0"/>
        </w:trPr>
        <w:tc>
          <w:tcPr>
            <w:shd w:fill="auto" w:val="clear"/>
            <w:tcMar>
              <w:left w:w="93.0" w:type="dxa"/>
            </w:tcMar>
            <w:vAlign w:val="center"/>
          </w:tcPr>
          <w:p w:rsidR="00000000" w:rsidDel="00000000" w:rsidP="00000000" w:rsidRDefault="00000000" w:rsidRPr="00000000" w14:paraId="000000A0">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abstracción, análisis y síntesis.</w:t>
            </w:r>
          </w:p>
          <w:p w:rsidR="00000000" w:rsidDel="00000000" w:rsidP="00000000" w:rsidRDefault="00000000" w:rsidRPr="00000000" w14:paraId="000000A1">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y resolver problemas.</w:t>
            </w:r>
          </w:p>
          <w:p w:rsidR="00000000" w:rsidDel="00000000" w:rsidP="00000000" w:rsidRDefault="00000000" w:rsidRPr="00000000" w14:paraId="000000A2">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Interpretación de los fenómenos en términos matemáticos.</w:t>
            </w:r>
          </w:p>
          <w:p w:rsidR="00000000" w:rsidDel="00000000" w:rsidP="00000000" w:rsidRDefault="00000000" w:rsidRPr="00000000" w14:paraId="000000A3">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investigación.</w:t>
            </w:r>
          </w:p>
          <w:p w:rsidR="00000000" w:rsidDel="00000000" w:rsidP="00000000" w:rsidRDefault="00000000" w:rsidRPr="00000000" w14:paraId="000000A4">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crítica y autocrítica.</w:t>
            </w:r>
          </w:p>
          <w:p w:rsidR="00000000" w:rsidDel="00000000" w:rsidP="00000000" w:rsidRDefault="00000000" w:rsidRPr="00000000" w14:paraId="000000A5">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Análisis de la realidad.</w:t>
            </w:r>
          </w:p>
          <w:p w:rsidR="00000000" w:rsidDel="00000000" w:rsidP="00000000" w:rsidRDefault="00000000" w:rsidRPr="00000000" w14:paraId="000000A6">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Toma de decisiones.</w:t>
            </w:r>
          </w:p>
          <w:p w:rsidR="00000000" w:rsidDel="00000000" w:rsidP="00000000" w:rsidRDefault="00000000" w:rsidRPr="00000000" w14:paraId="000000A7">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comunicación oral y escrita</w:t>
            </w:r>
          </w:p>
          <w:p w:rsidR="00000000" w:rsidDel="00000000" w:rsidP="00000000" w:rsidRDefault="00000000" w:rsidRPr="00000000" w14:paraId="000000A8">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en equipo.</w:t>
            </w:r>
          </w:p>
          <w:p w:rsidR="00000000" w:rsidDel="00000000" w:rsidP="00000000" w:rsidRDefault="00000000" w:rsidRPr="00000000" w14:paraId="000000A9">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aplicar conocimientos en la práctica.</w:t>
            </w:r>
          </w:p>
          <w:p w:rsidR="00000000" w:rsidDel="00000000" w:rsidP="00000000" w:rsidRDefault="00000000" w:rsidRPr="00000000" w14:paraId="000000AA">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organizar el tiempo</w:t>
            </w:r>
          </w:p>
          <w:p w:rsidR="00000000" w:rsidDel="00000000" w:rsidP="00000000" w:rsidRDefault="00000000" w:rsidRPr="00000000" w14:paraId="000000AB">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autónomo.</w:t>
            </w:r>
          </w:p>
          <w:p w:rsidR="00000000" w:rsidDel="00000000" w:rsidP="00000000" w:rsidRDefault="00000000" w:rsidRPr="00000000" w14:paraId="000000AC">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creativa.</w:t>
            </w:r>
          </w:p>
          <w:p w:rsidR="00000000" w:rsidDel="00000000" w:rsidP="00000000" w:rsidRDefault="00000000" w:rsidRPr="00000000" w14:paraId="000000AD">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interpersonales</w:t>
            </w:r>
          </w:p>
        </w:tc>
        <w:tc>
          <w:tcPr>
            <w:gridSpan w:val="2"/>
            <w:shd w:fill="auto" w:val="clear"/>
            <w:tcMar>
              <w:left w:w="93.0" w:type="dxa"/>
            </w:tcMar>
            <w:vAlign w:val="center"/>
          </w:tcPr>
          <w:p w:rsidR="00000000" w:rsidDel="00000000" w:rsidP="00000000" w:rsidRDefault="00000000" w:rsidRPr="00000000" w14:paraId="000000AE">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Modela fenómenos físicos mediante el conocimiento sólido de las matemáticas, física y química.</w:t>
            </w:r>
          </w:p>
          <w:p w:rsidR="00000000" w:rsidDel="00000000" w:rsidP="00000000" w:rsidRDefault="00000000" w:rsidRPr="00000000" w14:paraId="000000AF">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Observa, mide, registra con precisión y manipula datos en un laboratorio usando el equipo adecuado</w:t>
            </w:r>
          </w:p>
          <w:p w:rsidR="00000000" w:rsidDel="00000000" w:rsidP="00000000" w:rsidRDefault="00000000" w:rsidRPr="00000000" w14:paraId="000000B0">
            <w:pPr>
              <w:numPr>
                <w:ilvl w:val="0"/>
                <w:numId w:val="7"/>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Obtiene y simula modelos para predecir el comportamiento de sistemas electrónicos empleando plataformas computacionales.</w:t>
            </w:r>
          </w:p>
        </w:tc>
        <w:tc>
          <w:tcPr>
            <w:shd w:fill="auto" w:val="clear"/>
            <w:tcMar>
              <w:left w:w="93.0" w:type="dxa"/>
            </w:tcMar>
            <w:vAlign w:val="center"/>
          </w:tcPr>
          <w:p w:rsidR="00000000" w:rsidDel="00000000" w:rsidP="00000000" w:rsidRDefault="00000000" w:rsidRPr="00000000" w14:paraId="000000B2">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Diseña y opera circuitos con sensores y transductores.</w:t>
            </w:r>
          </w:p>
          <w:p w:rsidR="00000000" w:rsidDel="00000000" w:rsidP="00000000" w:rsidRDefault="00000000" w:rsidRPr="00000000" w14:paraId="000000B3">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e implementa dispositivos electrónicos analógicos para diseñar circuitos electrónicos que pueda acoplar a diferentes sistemas eléctricos y electromecánicos.</w:t>
            </w:r>
          </w:p>
          <w:p w:rsidR="00000000" w:rsidDel="00000000" w:rsidP="00000000" w:rsidRDefault="00000000" w:rsidRPr="00000000" w14:paraId="000000B4">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Verifica que los diseños de circuitos electrónicos cumplan con los requisitos especificados por los clientes.</w:t>
            </w:r>
          </w:p>
          <w:p w:rsidR="00000000" w:rsidDel="00000000" w:rsidP="00000000" w:rsidRDefault="00000000" w:rsidRPr="00000000" w14:paraId="000000B5">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Planea y organiza su propia actividad y la de los miembros de un equipo de trabajo, a partir de un propósito y objetivos establecidos.</w:t>
            </w:r>
          </w:p>
          <w:p w:rsidR="00000000" w:rsidDel="00000000" w:rsidP="00000000" w:rsidRDefault="00000000" w:rsidRPr="00000000" w14:paraId="000000B6">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los requerimientos para diseños eléctricos complejos, arbitra opciones de diseño y supervisa los resultados. </w:t>
            </w:r>
          </w:p>
          <w:p w:rsidR="00000000" w:rsidDel="00000000" w:rsidP="00000000" w:rsidRDefault="00000000" w:rsidRPr="00000000" w14:paraId="000000B7">
            <w:pPr>
              <w:numPr>
                <w:ilvl w:val="0"/>
                <w:numId w:val="6"/>
              </w:numPr>
              <w:spacing w:line="259"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Diagnostica fallas y sus causas, impulsando las acciones correctivas apropiadas para garantizar la repetición mínima de fallas.</w:t>
            </w:r>
          </w:p>
        </w:tc>
      </w:tr>
      <w:tr>
        <w:trPr>
          <w:cantSplit w:val="0"/>
          <w:trHeight w:val="298" w:hRule="atLeast"/>
          <w:tblHeader w:val="0"/>
        </w:trPr>
        <w:tc>
          <w:tcPr>
            <w:gridSpan w:val="4"/>
            <w:shd w:fill="d9d9d9" w:val="clear"/>
            <w:tcMar>
              <w:left w:w="93.0" w:type="dxa"/>
            </w:tcMar>
            <w:vAlign w:val="center"/>
          </w:tcPr>
          <w:p w:rsidR="00000000" w:rsidDel="00000000" w:rsidP="00000000" w:rsidRDefault="00000000" w:rsidRPr="00000000" w14:paraId="000000B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Saberes involucrados en la UA o Asignatura</w:t>
            </w:r>
            <w:r w:rsidDel="00000000" w:rsidR="00000000" w:rsidRPr="00000000">
              <w:rPr>
                <w:rtl w:val="0"/>
              </w:rPr>
            </w:r>
          </w:p>
        </w:tc>
      </w:tr>
      <w:tr>
        <w:trPr>
          <w:cantSplit w:val="0"/>
          <w:trHeight w:val="198" w:hRule="atLeast"/>
          <w:tblHeader w:val="0"/>
        </w:trPr>
        <w:tc>
          <w:tcPr>
            <w:shd w:fill="auto" w:val="clear"/>
            <w:tcMar>
              <w:left w:w="93.0" w:type="dxa"/>
            </w:tcMar>
            <w:vAlign w:val="center"/>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(conocimientos)</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BD">
            <w:pPr>
              <w:tabs>
                <w:tab w:val="left" w:pos="2116"/>
              </w:tabs>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hacer (habilidades)</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ser (actitudes y valores)</w:t>
            </w:r>
            <w:r w:rsidDel="00000000" w:rsidR="00000000" w:rsidRPr="00000000">
              <w:rPr>
                <w:rtl w:val="0"/>
              </w:rPr>
            </w:r>
          </w:p>
        </w:tc>
      </w:tr>
      <w:tr>
        <w:trPr>
          <w:cantSplit w:val="0"/>
          <w:trHeight w:val="1109" w:hRule="atLeast"/>
          <w:tblHeader w:val="0"/>
        </w:trPr>
        <w:tc>
          <w:tcPr>
            <w:shd w:fill="auto" w:val="clear"/>
            <w:tcMar>
              <w:left w:w="93.0" w:type="dxa"/>
            </w:tcMar>
            <w:vAlign w:val="center"/>
          </w:tcPr>
          <w:p w:rsidR="00000000" w:rsidDel="00000000" w:rsidP="00000000" w:rsidRDefault="00000000" w:rsidRPr="00000000" w14:paraId="000000C0">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principio de operación de los sensores.</w:t>
            </w:r>
          </w:p>
          <w:p w:rsidR="00000000" w:rsidDel="00000000" w:rsidP="00000000" w:rsidRDefault="00000000" w:rsidRPr="00000000" w14:paraId="000000C1">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la señal de salida de un sensor y lo acondiciona adecuadamente.</w:t>
            </w:r>
          </w:p>
          <w:p w:rsidR="00000000" w:rsidDel="00000000" w:rsidP="00000000" w:rsidRDefault="00000000" w:rsidRPr="00000000" w14:paraId="000000C2">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Entiende el funcionamiento de los transductores.</w:t>
            </w:r>
          </w:p>
          <w:p w:rsidR="00000000" w:rsidDel="00000000" w:rsidP="00000000" w:rsidRDefault="00000000" w:rsidRPr="00000000" w14:paraId="000000C3">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del acondicionamiento de señal.</w:t>
            </w:r>
          </w:p>
        </w:tc>
        <w:tc>
          <w:tcPr>
            <w:gridSpan w:val="2"/>
            <w:shd w:fill="auto" w:val="clear"/>
            <w:tcMar>
              <w:left w:w="93.0" w:type="dxa"/>
            </w:tcMar>
            <w:vAlign w:val="center"/>
          </w:tcPr>
          <w:p w:rsidR="00000000" w:rsidDel="00000000" w:rsidP="00000000" w:rsidRDefault="00000000" w:rsidRPr="00000000" w14:paraId="000000C4">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Efectuar operaciones algebraicas entre números complejos.</w:t>
            </w:r>
          </w:p>
          <w:p w:rsidR="00000000" w:rsidDel="00000000" w:rsidP="00000000" w:rsidRDefault="00000000" w:rsidRPr="00000000" w14:paraId="000000C5">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Convertir los valores de señal de salida de sensores para adecuarlos a etapas posteriores.</w:t>
            </w:r>
          </w:p>
          <w:p w:rsidR="00000000" w:rsidDel="00000000" w:rsidP="00000000" w:rsidRDefault="00000000" w:rsidRPr="00000000" w14:paraId="000000C6">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Diseñar y analizar circuitos electrónicos analógicos usando la electrónica analógica y digital como herramientas.</w:t>
            </w:r>
          </w:p>
          <w:p w:rsidR="00000000" w:rsidDel="00000000" w:rsidP="00000000" w:rsidRDefault="00000000" w:rsidRPr="00000000" w14:paraId="000000C7">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la señal de salida de un sensor y su acondicionamiento usando software matemático</w:t>
            </w:r>
          </w:p>
          <w:p w:rsidR="00000000" w:rsidDel="00000000" w:rsidP="00000000" w:rsidRDefault="00000000" w:rsidRPr="00000000" w14:paraId="000000C8">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el proceso de un diseño electrónico mediante simuladores electrónicos.</w:t>
            </w:r>
          </w:p>
          <w:p w:rsidR="00000000" w:rsidDel="00000000" w:rsidP="00000000" w:rsidRDefault="00000000" w:rsidRPr="00000000" w14:paraId="000000C9">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Medir las variables eléctricas de un circuito usando equipo de laboratorio</w:t>
            </w:r>
          </w:p>
          <w:p w:rsidR="00000000" w:rsidDel="00000000" w:rsidP="00000000" w:rsidRDefault="00000000" w:rsidRPr="00000000" w14:paraId="000000CA">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Comunicar ideas de forma oral y escrita, de manera clara y efectiva</w:t>
            </w:r>
          </w:p>
        </w:tc>
        <w:tc>
          <w:tcPr>
            <w:shd w:fill="auto" w:val="clear"/>
            <w:tcMar>
              <w:left w:w="93.0" w:type="dxa"/>
            </w:tcMar>
            <w:vAlign w:val="center"/>
          </w:tcPr>
          <w:p w:rsidR="00000000" w:rsidDel="00000000" w:rsidP="00000000" w:rsidRDefault="00000000" w:rsidRPr="00000000" w14:paraId="000000CC">
            <w:pPr>
              <w:numPr>
                <w:ilvl w:val="0"/>
                <w:numId w:val="4"/>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Trabajar en equipo para resolver problemas</w:t>
            </w:r>
          </w:p>
          <w:p w:rsidR="00000000" w:rsidDel="00000000" w:rsidP="00000000" w:rsidRDefault="00000000" w:rsidRPr="00000000" w14:paraId="000000CD">
            <w:pPr>
              <w:numPr>
                <w:ilvl w:val="0"/>
                <w:numId w:val="4"/>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su rol y asignar otros dentro de un equipo de trabajo</w:t>
            </w:r>
          </w:p>
          <w:p w:rsidR="00000000" w:rsidDel="00000000" w:rsidP="00000000" w:rsidRDefault="00000000" w:rsidRPr="00000000" w14:paraId="000000CE">
            <w:pPr>
              <w:numPr>
                <w:ilvl w:val="0"/>
                <w:numId w:val="4"/>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0CF">
            <w:pPr>
              <w:numPr>
                <w:ilvl w:val="0"/>
                <w:numId w:val="4"/>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Actualizar constantemente los conocimientos adquiridos</w:t>
            </w:r>
          </w:p>
        </w:tc>
      </w:tr>
      <w:tr>
        <w:trPr>
          <w:cantSplit w:val="0"/>
          <w:trHeight w:val="304" w:hRule="atLeast"/>
          <w:tblHeader w:val="0"/>
        </w:trPr>
        <w:tc>
          <w:tcPr>
            <w:gridSpan w:val="4"/>
            <w:shd w:fill="d9d9d9" w:val="clear"/>
            <w:tcMar>
              <w:left w:w="93.0" w:type="dxa"/>
            </w:tcMar>
            <w:vAlign w:val="center"/>
          </w:tcPr>
          <w:p w:rsidR="00000000" w:rsidDel="00000000" w:rsidP="00000000" w:rsidRDefault="00000000" w:rsidRPr="00000000" w14:paraId="000000D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Producto Integrador Final de la UA o Asignatura</w:t>
            </w:r>
            <w:r w:rsidDel="00000000" w:rsidR="00000000" w:rsidRPr="00000000">
              <w:rPr>
                <w:rtl w:val="0"/>
              </w:rPr>
            </w:r>
          </w:p>
        </w:tc>
      </w:tr>
      <w:tr>
        <w:trPr>
          <w:cantSplit w:val="0"/>
          <w:trHeight w:val="2093" w:hRule="atLeast"/>
          <w:tblHeader w:val="0"/>
        </w:trPr>
        <w:tc>
          <w:tcPr>
            <w:gridSpan w:val="4"/>
            <w:shd w:fill="auto" w:val="clear"/>
            <w:tcMar>
              <w:left w:w="93.0" w:type="dxa"/>
            </w:tcMar>
          </w:tcPr>
          <w:p w:rsidR="00000000" w:rsidDel="00000000" w:rsidP="00000000" w:rsidRDefault="00000000" w:rsidRPr="00000000" w14:paraId="000000D4">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del Producto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Proyecto final de materia.</w:t>
            </w:r>
          </w:p>
          <w:p w:rsidR="00000000" w:rsidDel="00000000" w:rsidP="00000000" w:rsidRDefault="00000000" w:rsidRPr="00000000" w14:paraId="000000D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Que el alumno use los conocimientos adquiridos durante el curso para diseñar, simular e implementar un proyecto final integrador que resuelva una problemática real.</w:t>
            </w: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b w:val="1"/>
                <w:sz w:val="22"/>
                <w:szCs w:val="22"/>
                <w:rtl w:val="0"/>
              </w:rPr>
              <w:t xml:space="preserve">Descripción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El alumno debe diseñar, simular e implementar los diversos acondicionamientos de señal para el tipo de sensor que use. La problemática a resolver será avalada por el profesor.</w:t>
            </w:r>
            <w:r w:rsidDel="00000000" w:rsidR="00000000" w:rsidRPr="00000000">
              <w:rPr>
                <w:rtl w:val="0"/>
              </w:rPr>
            </w:r>
          </w:p>
        </w:tc>
      </w:tr>
    </w:tbl>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bl>
      <w:tblPr>
        <w:tblStyle w:val="Table3"/>
        <w:tblW w:w="13466.0" w:type="dxa"/>
        <w:jc w:val="left"/>
        <w:tblInd w:w="5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6"/>
        <w:tblGridChange w:id="0">
          <w:tblGrid>
            <w:gridCol w:w="13466"/>
          </w:tblGrid>
        </w:tblGridChange>
      </w:tblGrid>
      <w:tr>
        <w:trPr>
          <w:cantSplit w:val="0"/>
          <w:trHeight w:val="336" w:hRule="atLeast"/>
          <w:tblHeader w:val="0"/>
        </w:trPr>
        <w:tc>
          <w:tcPr>
            <w:shd w:fill="d9d9d9" w:val="clear"/>
            <w:tcMar>
              <w:left w:w="93.0" w:type="dxa"/>
            </w:tcMar>
            <w:vAlign w:val="center"/>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3. ORGANIZADOR GRÁFICO DE LOS CONTENIDOS DE LA UA O ASIGNATURA</w:t>
            </w:r>
          </w:p>
        </w:tc>
      </w:tr>
      <w:tr>
        <w:trPr>
          <w:cantSplit w:val="0"/>
          <w:trHeight w:val="7938" w:hRule="atLeast"/>
          <w:tblHeader w:val="0"/>
        </w:trPr>
        <w:tc>
          <w:tcPr>
            <w:shd w:fill="auto" w:val="clear"/>
            <w:tcMar>
              <w:left w:w="93.0" w:type="dxa"/>
            </w:tcMar>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1866900</wp:posOffset>
                      </wp:positionV>
                      <wp:extent cx="2162175" cy="876300"/>
                      <wp:effectExtent b="0" l="0" r="0" t="0"/>
                      <wp:wrapNone/>
                      <wp:docPr id="29" name=""/>
                      <a:graphic>
                        <a:graphicData uri="http://schemas.microsoft.com/office/word/2010/wordprocessingShape">
                          <wps:wsp>
                            <wps:cNvSpPr/>
                            <wps:cNvPr id="5" name="Shape 5"/>
                            <wps:spPr>
                              <a:xfrm>
                                <a:off x="4269675" y="3346613"/>
                                <a:ext cx="2152650" cy="866775"/>
                              </a:xfrm>
                              <a:prstGeom prst="roundRect">
                                <a:avLst>
                                  <a:gd fmla="val 35348"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Seminario de solución de problemas de sensores y acondicionamiento de señal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1866900</wp:posOffset>
                      </wp:positionV>
                      <wp:extent cx="2162175" cy="876300"/>
                      <wp:effectExtent b="0" l="0" r="0" t="0"/>
                      <wp:wrapNone/>
                      <wp:docPr id="29"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162175"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1549400</wp:posOffset>
                      </wp:positionV>
                      <wp:extent cx="990600" cy="504825"/>
                      <wp:effectExtent b="0" l="0" r="0" t="0"/>
                      <wp:wrapNone/>
                      <wp:docPr id="33" name=""/>
                      <a:graphic>
                        <a:graphicData uri="http://schemas.microsoft.com/office/word/2010/wordprocessingShape">
                          <wps:wsp>
                            <wps:cNvSpPr/>
                            <wps:cNvPr id="9" name="Shape 9"/>
                            <wps:spPr>
                              <a:xfrm>
                                <a:off x="4855463" y="3532350"/>
                                <a:ext cx="981075" cy="4953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Sistemas de medición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1549400</wp:posOffset>
                      </wp:positionV>
                      <wp:extent cx="990600" cy="504825"/>
                      <wp:effectExtent b="0" l="0" r="0" t="0"/>
                      <wp:wrapNone/>
                      <wp:docPr id="33"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90600" cy="504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2514600</wp:posOffset>
                      </wp:positionV>
                      <wp:extent cx="1285875" cy="504825"/>
                      <wp:effectExtent b="0" l="0" r="0" t="0"/>
                      <wp:wrapNone/>
                      <wp:docPr id="37" name=""/>
                      <a:graphic>
                        <a:graphicData uri="http://schemas.microsoft.com/office/word/2010/wordprocessingShape">
                          <wps:wsp>
                            <wps:cNvSpPr/>
                            <wps:cNvPr id="13" name="Shape 13"/>
                            <wps:spPr>
                              <a:xfrm>
                                <a:off x="4707825" y="3532350"/>
                                <a:ext cx="1276350" cy="4953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y acondicionamientos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2514600</wp:posOffset>
                      </wp:positionV>
                      <wp:extent cx="1285875" cy="504825"/>
                      <wp:effectExtent b="0" l="0" r="0" t="0"/>
                      <wp:wrapNone/>
                      <wp:docPr id="37"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1285875" cy="504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3695700</wp:posOffset>
                      </wp:positionV>
                      <wp:extent cx="1657350" cy="504825"/>
                      <wp:effectExtent b="0" l="0" r="0" t="0"/>
                      <wp:wrapNone/>
                      <wp:docPr id="34" name=""/>
                      <a:graphic>
                        <a:graphicData uri="http://schemas.microsoft.com/office/word/2010/wordprocessingShape">
                          <wps:wsp>
                            <wps:cNvSpPr/>
                            <wps:cNvPr id="10" name="Shape 10"/>
                            <wps:spPr>
                              <a:xfrm>
                                <a:off x="4522088" y="3532350"/>
                                <a:ext cx="1647825" cy="4953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resistivos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3695700</wp:posOffset>
                      </wp:positionV>
                      <wp:extent cx="1657350" cy="504825"/>
                      <wp:effectExtent b="0" l="0" r="0" t="0"/>
                      <wp:wrapNone/>
                      <wp:docPr id="3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657350" cy="504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4064000</wp:posOffset>
                      </wp:positionV>
                      <wp:extent cx="1562100" cy="666750"/>
                      <wp:effectExtent b="0" l="0" r="0" t="0"/>
                      <wp:wrapNone/>
                      <wp:docPr id="36" name=""/>
                      <a:graphic>
                        <a:graphicData uri="http://schemas.microsoft.com/office/word/2010/wordprocessingShape">
                          <wps:wsp>
                            <wps:cNvSpPr/>
                            <wps:cNvPr id="12" name="Shape 12"/>
                            <wps:spPr>
                              <a:xfrm>
                                <a:off x="4569713" y="3451388"/>
                                <a:ext cx="1552575" cy="6572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de reactancia variable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4064000</wp:posOffset>
                      </wp:positionV>
                      <wp:extent cx="1562100" cy="666750"/>
                      <wp:effectExtent b="0" l="0" r="0" t="0"/>
                      <wp:wrapNone/>
                      <wp:docPr id="36"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562100" cy="666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3657600</wp:posOffset>
                      </wp:positionV>
                      <wp:extent cx="1666875" cy="552450"/>
                      <wp:effectExtent b="0" l="0" r="0" t="0"/>
                      <wp:wrapNone/>
                      <wp:docPr id="28" name=""/>
                      <a:graphic>
                        <a:graphicData uri="http://schemas.microsoft.com/office/word/2010/wordprocessingShape">
                          <wps:wsp>
                            <wps:cNvSpPr/>
                            <wps:cNvPr id="4" name="Shape 4"/>
                            <wps:spPr>
                              <a:xfrm>
                                <a:off x="4517325" y="3508538"/>
                                <a:ext cx="1657350" cy="5429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de presión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3657600</wp:posOffset>
                      </wp:positionV>
                      <wp:extent cx="1666875" cy="552450"/>
                      <wp:effectExtent b="0" l="0" r="0" t="0"/>
                      <wp:wrapNone/>
                      <wp:docPr id="2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666875" cy="552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2438400</wp:posOffset>
                      </wp:positionV>
                      <wp:extent cx="1885950" cy="628650"/>
                      <wp:effectExtent b="0" l="0" r="0" t="0"/>
                      <wp:wrapNone/>
                      <wp:docPr id="39" name=""/>
                      <a:graphic>
                        <a:graphicData uri="http://schemas.microsoft.com/office/word/2010/wordprocessingShape">
                          <wps:wsp>
                            <wps:cNvSpPr/>
                            <wps:cNvPr id="15" name="Shape 15"/>
                            <wps:spPr>
                              <a:xfrm>
                                <a:off x="4407788" y="3470438"/>
                                <a:ext cx="1876425" cy="6191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termoeléctricos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2438400</wp:posOffset>
                      </wp:positionV>
                      <wp:extent cx="1885950" cy="628650"/>
                      <wp:effectExtent b="0" l="0" r="0" t="0"/>
                      <wp:wrapNone/>
                      <wp:docPr id="39"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885950" cy="628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6388100</wp:posOffset>
                      </wp:positionH>
                      <wp:positionV relativeFrom="paragraph">
                        <wp:posOffset>1282700</wp:posOffset>
                      </wp:positionV>
                      <wp:extent cx="1657350" cy="514350"/>
                      <wp:effectExtent b="0" l="0" r="0" t="0"/>
                      <wp:wrapNone/>
                      <wp:docPr id="41" name=""/>
                      <a:graphic>
                        <a:graphicData uri="http://schemas.microsoft.com/office/word/2010/wordprocessingShape">
                          <wps:wsp>
                            <wps:cNvSpPr/>
                            <wps:cNvPr id="17" name="Shape 17"/>
                            <wps:spPr>
                              <a:xfrm>
                                <a:off x="4522088" y="3527588"/>
                                <a:ext cx="1647825" cy="5048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digitales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6388100</wp:posOffset>
                      </wp:positionH>
                      <wp:positionV relativeFrom="paragraph">
                        <wp:posOffset>1282700</wp:posOffset>
                      </wp:positionV>
                      <wp:extent cx="1657350" cy="514350"/>
                      <wp:effectExtent b="0" l="0" r="0" t="0"/>
                      <wp:wrapNone/>
                      <wp:docPr id="41"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16573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114300</wp:posOffset>
                      </wp:positionV>
                      <wp:extent cx="1657350" cy="514350"/>
                      <wp:effectExtent b="0" l="0" r="0" t="0"/>
                      <wp:wrapNone/>
                      <wp:docPr id="31" name=""/>
                      <a:graphic>
                        <a:graphicData uri="http://schemas.microsoft.com/office/word/2010/wordprocessingShape">
                          <wps:wsp>
                            <wps:cNvSpPr/>
                            <wps:cNvPr id="7" name="Shape 7"/>
                            <wps:spPr>
                              <a:xfrm>
                                <a:off x="4522088" y="3527588"/>
                                <a:ext cx="1647825" cy="5048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piroeléctricos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114300</wp:posOffset>
                      </wp:positionV>
                      <wp:extent cx="1657350" cy="514350"/>
                      <wp:effectExtent b="0" l="0" r="0" t="0"/>
                      <wp:wrapNone/>
                      <wp:docPr id="3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6573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114300</wp:posOffset>
                      </wp:positionV>
                      <wp:extent cx="1657350" cy="514350"/>
                      <wp:effectExtent b="0" l="0" r="0" t="0"/>
                      <wp:wrapNone/>
                      <wp:docPr id="35" name=""/>
                      <a:graphic>
                        <a:graphicData uri="http://schemas.microsoft.com/office/word/2010/wordprocessingShape">
                          <wps:wsp>
                            <wps:cNvSpPr/>
                            <wps:cNvPr id="11" name="Shape 11"/>
                            <wps:spPr>
                              <a:xfrm>
                                <a:off x="4522088" y="3527588"/>
                                <a:ext cx="1647825" cy="5048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inteligentes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114300</wp:posOffset>
                      </wp:positionV>
                      <wp:extent cx="1657350" cy="514350"/>
                      <wp:effectExtent b="0" l="0" r="0" t="0"/>
                      <wp:wrapNone/>
                      <wp:docPr id="35"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6573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647700</wp:posOffset>
                      </wp:positionV>
                      <wp:extent cx="1657350" cy="514350"/>
                      <wp:effectExtent b="0" l="0" r="0" t="0"/>
                      <wp:wrapNone/>
                      <wp:docPr id="45" name=""/>
                      <a:graphic>
                        <a:graphicData uri="http://schemas.microsoft.com/office/word/2010/wordprocessingShape">
                          <wps:wsp>
                            <wps:cNvSpPr/>
                            <wps:cNvPr id="21" name="Shape 21"/>
                            <wps:spPr>
                              <a:xfrm>
                                <a:off x="4522088" y="3527588"/>
                                <a:ext cx="1647825" cy="50482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Sensores de efecto Hall y su acondicionamiento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647700</wp:posOffset>
                      </wp:positionV>
                      <wp:extent cx="1657350" cy="514350"/>
                      <wp:effectExtent b="0" l="0" r="0" t="0"/>
                      <wp:wrapNone/>
                      <wp:docPr id="45"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6573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1143000</wp:posOffset>
                      </wp:positionV>
                      <wp:extent cx="1187450" cy="796925"/>
                      <wp:effectExtent b="0" l="0" r="0" t="0"/>
                      <wp:wrapNone/>
                      <wp:docPr id="26" name=""/>
                      <a:graphic>
                        <a:graphicData uri="http://schemas.microsoft.com/office/word/2010/wordprocessingShape">
                          <wps:wsp>
                            <wps:cNvCnPr/>
                            <wps:spPr>
                              <a:xfrm>
                                <a:off x="4764975" y="3394238"/>
                                <a:ext cx="1162050" cy="771525"/>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1143000</wp:posOffset>
                      </wp:positionV>
                      <wp:extent cx="1187450" cy="796925"/>
                      <wp:effectExtent b="0" l="0" r="0" t="0"/>
                      <wp:wrapNone/>
                      <wp:docPr id="2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187450" cy="796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1778000</wp:posOffset>
                      </wp:positionV>
                      <wp:extent cx="1520825" cy="406400"/>
                      <wp:effectExtent b="0" l="0" r="0" t="0"/>
                      <wp:wrapNone/>
                      <wp:docPr id="38" name=""/>
                      <a:graphic>
                        <a:graphicData uri="http://schemas.microsoft.com/office/word/2010/wordprocessingShape">
                          <wps:wsp>
                            <wps:cNvCnPr/>
                            <wps:spPr>
                              <a:xfrm>
                                <a:off x="4598288" y="3589500"/>
                                <a:ext cx="1495425" cy="38100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1778000</wp:posOffset>
                      </wp:positionV>
                      <wp:extent cx="1520825" cy="406400"/>
                      <wp:effectExtent b="0" l="0" r="0" t="0"/>
                      <wp:wrapNone/>
                      <wp:docPr id="3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520825" cy="40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2501900</wp:posOffset>
                      </wp:positionV>
                      <wp:extent cx="1225550" cy="301625"/>
                      <wp:effectExtent b="0" l="0" r="0" t="0"/>
                      <wp:wrapNone/>
                      <wp:docPr id="27" name=""/>
                      <a:graphic>
                        <a:graphicData uri="http://schemas.microsoft.com/office/word/2010/wordprocessingShape">
                          <wps:wsp>
                            <wps:cNvCnPr/>
                            <wps:spPr>
                              <a:xfrm flipH="1" rot="10800000">
                                <a:off x="4745925" y="3641888"/>
                                <a:ext cx="1200150" cy="276225"/>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2501900</wp:posOffset>
                      </wp:positionV>
                      <wp:extent cx="1225550" cy="301625"/>
                      <wp:effectExtent b="0" l="0" r="0" t="0"/>
                      <wp:wrapNone/>
                      <wp:docPr id="2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225550" cy="30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2730500</wp:posOffset>
                      </wp:positionV>
                      <wp:extent cx="768350" cy="987425"/>
                      <wp:effectExtent b="0" l="0" r="0" t="0"/>
                      <wp:wrapNone/>
                      <wp:docPr id="46" name=""/>
                      <a:graphic>
                        <a:graphicData uri="http://schemas.microsoft.com/office/word/2010/wordprocessingShape">
                          <wps:wsp>
                            <wps:cNvCnPr/>
                            <wps:spPr>
                              <a:xfrm flipH="1" rot="10800000">
                                <a:off x="4974525" y="3298988"/>
                                <a:ext cx="742950" cy="962025"/>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2730500</wp:posOffset>
                      </wp:positionV>
                      <wp:extent cx="768350" cy="987425"/>
                      <wp:effectExtent b="0" l="0" r="0" t="0"/>
                      <wp:wrapNone/>
                      <wp:docPr id="46"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768350" cy="987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2730500</wp:posOffset>
                      </wp:positionV>
                      <wp:extent cx="615950" cy="949325"/>
                      <wp:effectExtent b="0" l="0" r="0" t="0"/>
                      <wp:wrapNone/>
                      <wp:docPr id="30" name=""/>
                      <a:graphic>
                        <a:graphicData uri="http://schemas.microsoft.com/office/word/2010/wordprocessingShape">
                          <wps:wsp>
                            <wps:cNvCnPr/>
                            <wps:spPr>
                              <a:xfrm rot="10800000">
                                <a:off x="5050725" y="3318038"/>
                                <a:ext cx="590550" cy="923925"/>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2730500</wp:posOffset>
                      </wp:positionV>
                      <wp:extent cx="615950" cy="949325"/>
                      <wp:effectExtent b="0" l="0" r="0" t="0"/>
                      <wp:wrapNone/>
                      <wp:docPr id="3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15950" cy="949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2730500</wp:posOffset>
                      </wp:positionV>
                      <wp:extent cx="71119" cy="1349375"/>
                      <wp:effectExtent b="0" l="0" r="0" t="0"/>
                      <wp:wrapNone/>
                      <wp:docPr id="40" name=""/>
                      <a:graphic>
                        <a:graphicData uri="http://schemas.microsoft.com/office/word/2010/wordprocessingShape">
                          <wps:wsp>
                            <wps:cNvCnPr/>
                            <wps:spPr>
                              <a:xfrm rot="10800000">
                                <a:off x="5323141" y="3118013"/>
                                <a:ext cx="45719" cy="1323975"/>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2730500</wp:posOffset>
                      </wp:positionV>
                      <wp:extent cx="71119" cy="1349375"/>
                      <wp:effectExtent b="0" l="0" r="0" t="0"/>
                      <wp:wrapNone/>
                      <wp:docPr id="40"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71119" cy="1349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2425700</wp:posOffset>
                      </wp:positionV>
                      <wp:extent cx="863600" cy="196850"/>
                      <wp:effectExtent b="0" l="0" r="0" t="0"/>
                      <wp:wrapNone/>
                      <wp:docPr id="32" name=""/>
                      <a:graphic>
                        <a:graphicData uri="http://schemas.microsoft.com/office/word/2010/wordprocessingShape">
                          <wps:wsp>
                            <wps:cNvCnPr/>
                            <wps:spPr>
                              <a:xfrm rot="10800000">
                                <a:off x="4926900" y="3694275"/>
                                <a:ext cx="838200" cy="17145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2425700</wp:posOffset>
                      </wp:positionV>
                      <wp:extent cx="863600" cy="196850"/>
                      <wp:effectExtent b="0" l="0" r="0" t="0"/>
                      <wp:wrapNone/>
                      <wp:docPr id="32"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863600" cy="196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1536700</wp:posOffset>
                      </wp:positionV>
                      <wp:extent cx="1082675" cy="463550"/>
                      <wp:effectExtent b="0" l="0" r="0" t="0"/>
                      <wp:wrapNone/>
                      <wp:docPr id="44" name=""/>
                      <a:graphic>
                        <a:graphicData uri="http://schemas.microsoft.com/office/word/2010/wordprocessingShape">
                          <wps:wsp>
                            <wps:cNvCnPr/>
                            <wps:spPr>
                              <a:xfrm flipH="1">
                                <a:off x="4817363" y="3560925"/>
                                <a:ext cx="1057275" cy="43815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1536700</wp:posOffset>
                      </wp:positionV>
                      <wp:extent cx="1082675" cy="463550"/>
                      <wp:effectExtent b="0" l="0" r="0" t="0"/>
                      <wp:wrapNone/>
                      <wp:docPr id="44"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1082675" cy="463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609600</wp:posOffset>
                      </wp:positionV>
                      <wp:extent cx="520700" cy="1282700"/>
                      <wp:effectExtent b="0" l="0" r="0" t="0"/>
                      <wp:wrapNone/>
                      <wp:docPr id="42" name=""/>
                      <a:graphic>
                        <a:graphicData uri="http://schemas.microsoft.com/office/word/2010/wordprocessingShape">
                          <wps:wsp>
                            <wps:cNvCnPr/>
                            <wps:spPr>
                              <a:xfrm flipH="1">
                                <a:off x="5098350" y="3151350"/>
                                <a:ext cx="495300" cy="125730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609600</wp:posOffset>
                      </wp:positionV>
                      <wp:extent cx="520700" cy="1282700"/>
                      <wp:effectExtent b="0" l="0" r="0" t="0"/>
                      <wp:wrapNone/>
                      <wp:docPr id="42"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520700" cy="128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609600</wp:posOffset>
                      </wp:positionV>
                      <wp:extent cx="511175" cy="1282700"/>
                      <wp:effectExtent b="0" l="0" r="0" t="0"/>
                      <wp:wrapNone/>
                      <wp:docPr id="43" name=""/>
                      <a:graphic>
                        <a:graphicData uri="http://schemas.microsoft.com/office/word/2010/wordprocessingShape">
                          <wps:wsp>
                            <wps:cNvCnPr/>
                            <wps:spPr>
                              <a:xfrm>
                                <a:off x="5103113" y="3151350"/>
                                <a:ext cx="485775" cy="125730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609600</wp:posOffset>
                      </wp:positionV>
                      <wp:extent cx="511175" cy="1282700"/>
                      <wp:effectExtent b="0" l="0" r="0" t="0"/>
                      <wp:wrapNone/>
                      <wp:docPr id="43"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511175" cy="1282700"/>
                              </a:xfrm>
                              <a:prstGeom prst="rect"/>
                              <a:ln/>
                            </pic:spPr>
                          </pic:pic>
                        </a:graphicData>
                      </a:graphic>
                    </wp:anchor>
                  </w:drawing>
                </mc:Fallback>
              </mc:AlternateContent>
            </w:r>
          </w:p>
        </w:tc>
      </w:tr>
    </w:tbl>
    <w:p w:rsidR="00000000" w:rsidDel="00000000" w:rsidP="00000000" w:rsidRDefault="00000000" w:rsidRPr="00000000" w14:paraId="000000E3">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tbl>
      <w:tblPr>
        <w:tblStyle w:val="Table4"/>
        <w:tblW w:w="13829.0" w:type="dxa"/>
        <w:jc w:val="left"/>
        <w:tblInd w:w="33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1"/>
        <w:gridCol w:w="1281"/>
        <w:gridCol w:w="418"/>
        <w:gridCol w:w="1848"/>
        <w:gridCol w:w="3257"/>
        <w:gridCol w:w="1740"/>
        <w:gridCol w:w="105"/>
        <w:gridCol w:w="1219"/>
        <w:tblGridChange w:id="0">
          <w:tblGrid>
            <w:gridCol w:w="3961"/>
            <w:gridCol w:w="1281"/>
            <w:gridCol w:w="418"/>
            <w:gridCol w:w="1848"/>
            <w:gridCol w:w="3257"/>
            <w:gridCol w:w="1740"/>
            <w:gridCol w:w="105"/>
            <w:gridCol w:w="1219"/>
          </w:tblGrid>
        </w:tblGridChange>
      </w:tblGrid>
      <w:tr>
        <w:trPr>
          <w:cantSplit w:val="0"/>
          <w:trHeight w:val="330"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0E5">
            <w:pPr>
              <w:jc w:val="center"/>
              <w:rPr>
                <w:rFonts w:ascii="Arial" w:cs="Arial" w:eastAsia="Arial" w:hAnsi="Arial"/>
                <w:b w:val="1"/>
              </w:rPr>
            </w:pPr>
            <w:r w:rsidDel="00000000" w:rsidR="00000000" w:rsidRPr="00000000">
              <w:rPr>
                <w:rFonts w:ascii="Arial" w:cs="Arial" w:eastAsia="Arial" w:hAnsi="Arial"/>
                <w:b w:val="1"/>
                <w:rtl w:val="0"/>
              </w:rPr>
              <w:t xml:space="preserve">4. SECUENCIA DEL CURSO POR UNIDADES TEMÁTICAS</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0ED">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1: Sistemas de medición, sensores, y acondicionamiento de señal.</w:t>
            </w:r>
            <w:r w:rsidDel="00000000" w:rsidR="00000000" w:rsidRPr="00000000">
              <w:rPr>
                <w:rtl w:val="0"/>
              </w:rPr>
            </w:r>
          </w:p>
        </w:tc>
      </w:tr>
      <w:tr>
        <w:trPr>
          <w:cantSplit w:val="0"/>
          <w:trHeight w:val="484"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0F5">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Recordar las bases de los sistemas de medición, de sensores y del acondicionamiento de señal.</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0F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0F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ind w:left="570"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Sistemas de medición (4 h)</w:t>
            </w:r>
          </w:p>
          <w:p w:rsidR="00000000" w:rsidDel="00000000" w:rsidP="00000000" w:rsidRDefault="00000000" w:rsidRPr="00000000" w14:paraId="00000106">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Definición general de un sistema de medición.</w:t>
            </w:r>
          </w:p>
          <w:p w:rsidR="00000000" w:rsidDel="00000000" w:rsidP="00000000" w:rsidRDefault="00000000" w:rsidRPr="00000000" w14:paraId="00000107">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Transductor, Sensor, Acondicionador, Despliegue.</w:t>
            </w:r>
          </w:p>
          <w:p w:rsidR="00000000" w:rsidDel="00000000" w:rsidP="00000000" w:rsidRDefault="00000000" w:rsidRPr="00000000" w14:paraId="00000108">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Señal y tipos de señal.</w:t>
            </w:r>
          </w:p>
          <w:p w:rsidR="00000000" w:rsidDel="00000000" w:rsidP="00000000" w:rsidRDefault="00000000" w:rsidRPr="00000000" w14:paraId="00000109">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Medición directa e indirecta.</w:t>
            </w:r>
          </w:p>
          <w:p w:rsidR="00000000" w:rsidDel="00000000" w:rsidP="00000000" w:rsidRDefault="00000000" w:rsidRPr="00000000" w14:paraId="0000010A">
            <w:pPr>
              <w:numPr>
                <w:ilvl w:val="0"/>
                <w:numId w:val="3"/>
              </w:numPr>
              <w:pBdr>
                <w:top w:space="0" w:sz="0" w:val="nil"/>
                <w:left w:space="0" w:sz="0" w:val="nil"/>
                <w:bottom w:space="0" w:sz="0" w:val="nil"/>
                <w:right w:space="0" w:sz="0" w:val="nil"/>
                <w:between w:space="0" w:sz="0" w:val="nil"/>
              </w:pBdr>
              <w:ind w:left="588"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Sensores (1 h).</w:t>
            </w:r>
          </w:p>
          <w:p w:rsidR="00000000" w:rsidDel="00000000" w:rsidP="00000000" w:rsidRDefault="00000000" w:rsidRPr="00000000" w14:paraId="0000010B">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Criterio de clasificación de sensores.</w:t>
            </w:r>
          </w:p>
          <w:p w:rsidR="00000000" w:rsidDel="00000000" w:rsidP="00000000" w:rsidRDefault="00000000" w:rsidRPr="00000000" w14:paraId="0000010C">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Sensor activo, sensor pasivo.</w:t>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Parámetros que determinar en un sensor.</w:t>
            </w:r>
          </w:p>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ind w:left="588"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Características de los sistemas de medida (1 h).</w:t>
            </w:r>
          </w:p>
          <w:p w:rsidR="00000000" w:rsidDel="00000000" w:rsidP="00000000" w:rsidRDefault="00000000" w:rsidRPr="00000000" w14:paraId="0000010F">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Características estáticas.</w:t>
            </w:r>
          </w:p>
          <w:p w:rsidR="00000000" w:rsidDel="00000000" w:rsidP="00000000" w:rsidRDefault="00000000" w:rsidRPr="00000000" w14:paraId="00000110">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Errores de medición.</w:t>
            </w:r>
          </w:p>
          <w:p w:rsidR="00000000" w:rsidDel="00000000" w:rsidP="00000000" w:rsidRDefault="00000000" w:rsidRPr="00000000" w14:paraId="00000111">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Incertidumbre</w:t>
            </w:r>
          </w:p>
          <w:p w:rsidR="00000000" w:rsidDel="00000000" w:rsidP="00000000" w:rsidRDefault="00000000" w:rsidRPr="00000000" w14:paraId="00000112">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Características dinámicas.</w:t>
            </w:r>
          </w:p>
          <w:p w:rsidR="00000000" w:rsidDel="00000000" w:rsidP="00000000" w:rsidRDefault="00000000" w:rsidRPr="00000000" w14:paraId="00000113">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Impedancia.</w:t>
            </w:r>
          </w:p>
          <w:p w:rsidR="00000000" w:rsidDel="00000000" w:rsidP="00000000" w:rsidRDefault="00000000" w:rsidRPr="00000000" w14:paraId="00000114">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Relación señal a ruido.</w:t>
            </w:r>
          </w:p>
          <w:p w:rsidR="00000000" w:rsidDel="00000000" w:rsidP="00000000" w:rsidRDefault="00000000" w:rsidRPr="00000000" w14:paraId="00000115">
            <w:pPr>
              <w:numPr>
                <w:ilvl w:val="0"/>
                <w:numId w:val="3"/>
              </w:numPr>
              <w:pBdr>
                <w:top w:space="0" w:sz="0" w:val="nil"/>
                <w:left w:space="0" w:sz="0" w:val="nil"/>
                <w:bottom w:space="0" w:sz="0" w:val="nil"/>
                <w:right w:space="0" w:sz="0" w:val="nil"/>
                <w:between w:space="0" w:sz="0" w:val="nil"/>
              </w:pBdr>
              <w:ind w:left="588"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Acondicionamiento de señal electrónico (4 h).</w:t>
            </w:r>
          </w:p>
          <w:p w:rsidR="00000000" w:rsidDel="00000000" w:rsidP="00000000" w:rsidRDefault="00000000" w:rsidRPr="00000000" w14:paraId="00000116">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Tipos de acondicionamiento de señal.</w:t>
            </w:r>
          </w:p>
          <w:p w:rsidR="00000000" w:rsidDel="00000000" w:rsidP="00000000" w:rsidRDefault="00000000" w:rsidRPr="00000000" w14:paraId="00000117">
            <w:pPr>
              <w:numPr>
                <w:ilvl w:val="1"/>
                <w:numId w:val="3"/>
              </w:numPr>
              <w:pBdr>
                <w:top w:space="0" w:sz="0" w:val="nil"/>
                <w:left w:space="0" w:sz="0" w:val="nil"/>
                <w:bottom w:space="0" w:sz="0" w:val="nil"/>
                <w:right w:space="0" w:sz="0" w:val="nil"/>
                <w:between w:space="0" w:sz="0" w:val="nil"/>
              </w:pBdr>
              <w:ind w:left="85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Reglas generales de diseño para realizar un acondicionamiento de señal.</w:t>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Práctica 1.  Sensores electroconductivos. (2 h)</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1.</w:t>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Reporte de práctica 1. Sensores electroconductivos.</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2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2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w:t>
            </w:r>
          </w:p>
          <w:p w:rsidR="00000000" w:rsidDel="00000000" w:rsidP="00000000" w:rsidRDefault="00000000" w:rsidRPr="00000000" w14:paraId="000001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2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2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objetivo, temario y bibliografía de la materia. Además, presentará los criterios de evaluación y criterios para el desarrollo de las actividades de aprendizaje (tareas, prácticas y proyectos).</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Tomar nota del encuadre de la materia.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0">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Presentación del curso.</w:t>
            </w:r>
          </w:p>
          <w:p w:rsidR="00000000" w:rsidDel="00000000" w:rsidP="00000000" w:rsidRDefault="00000000" w:rsidRPr="00000000" w14:paraId="000001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rPr>
                <w:rFonts w:ascii="Arial" w:cs="Arial" w:eastAsia="Arial" w:hAnsi="Arial"/>
                <w:sz w:val="18"/>
                <w:szCs w:val="18"/>
              </w:rPr>
            </w:pPr>
            <w:r w:rsidDel="00000000" w:rsidR="00000000" w:rsidRPr="00000000">
              <w:rPr>
                <w:rFonts w:ascii="Arial" w:cs="Arial" w:eastAsia="Arial" w:hAnsi="Arial"/>
                <w:sz w:val="18"/>
                <w:szCs w:val="18"/>
                <w:rtl w:val="0"/>
              </w:rPr>
              <w:t xml:space="preserve">Encuadre y temario.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4">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sistemas de medición a los alumnos y mediante una lluvia de ideas fomentará la participación del grupo.</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desarrollará un mapa conceptual de las generalidades de los sistemas de medición.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1: Sistemas de medición.</w:t>
            </w:r>
          </w:p>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1 – 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y características de los sistemas de medida a los alumnos y mediante preguntas de definiciones fomentará la participación del grupo.</w:t>
            </w:r>
          </w:p>
          <w:p w:rsidR="00000000" w:rsidDel="00000000" w:rsidP="00000000" w:rsidRDefault="00000000" w:rsidRPr="00000000" w14:paraId="0000014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14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p w:rsidR="00000000" w:rsidDel="00000000" w:rsidP="00000000" w:rsidRDefault="00000000" w:rsidRPr="00000000" w14:paraId="0000014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acciones pertinentes para subsanar la falta de conocimiento.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A">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2: Sensores, hasta diapositiva 13.</w:t>
            </w:r>
          </w:p>
          <w:p w:rsidR="00000000" w:rsidDel="00000000" w:rsidP="00000000" w:rsidRDefault="00000000" w:rsidRPr="00000000" w14:paraId="000001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2 – 4.</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E">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acondicionamiento de señal electrónico a los alumnos y mediante preguntas de definiciones fomentará la participación del grupo.</w:t>
            </w:r>
          </w:p>
          <w:p w:rsidR="00000000" w:rsidDel="00000000" w:rsidP="00000000" w:rsidRDefault="00000000" w:rsidRPr="00000000" w14:paraId="0000015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15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2: Sensores, de la diapositiva 14, hasta el final.</w:t>
            </w:r>
          </w:p>
          <w:p w:rsidR="00000000" w:rsidDel="00000000" w:rsidP="00000000" w:rsidRDefault="00000000" w:rsidRPr="00000000" w14:paraId="000001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6 – 16., y p: 28 – 29.</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C">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y determinará los requerimientos mínimos.</w:t>
            </w:r>
          </w:p>
          <w:p w:rsidR="00000000" w:rsidDel="00000000" w:rsidP="00000000" w:rsidRDefault="00000000" w:rsidRPr="00000000" w14:paraId="0000015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1.</w:t>
            </w:r>
          </w:p>
          <w:p w:rsidR="00000000" w:rsidDel="00000000" w:rsidP="00000000" w:rsidRDefault="00000000" w:rsidRPr="00000000" w14:paraId="000001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1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16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contestar el examen rápido.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1, y su reporte.</w:t>
            </w:r>
          </w:p>
          <w:p w:rsidR="00000000" w:rsidDel="00000000" w:rsidP="00000000" w:rsidRDefault="00000000" w:rsidRPr="00000000" w14:paraId="000001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1.</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C">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16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1: Sensores electroconductivos.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70">
            <w:pPr>
              <w:rPr>
                <w:rFonts w:ascii="Arial" w:cs="Arial" w:eastAsia="Arial" w:hAnsi="Arial"/>
                <w:sz w:val="18"/>
                <w:szCs w:val="18"/>
              </w:rPr>
            </w:pPr>
            <w:r w:rsidDel="00000000" w:rsidR="00000000" w:rsidRPr="00000000">
              <w:rPr>
                <w:rFonts w:ascii="Arial" w:cs="Arial" w:eastAsia="Arial" w:hAnsi="Arial"/>
                <w:sz w:val="18"/>
                <w:szCs w:val="18"/>
                <w:rtl w:val="0"/>
              </w:rPr>
              <w:t xml:space="preserve">4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71">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2: Sensores resistivos y su acondicionamiento de señal.</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79">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resistivos,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8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9">
            <w:pPr>
              <w:numPr>
                <w:ilvl w:val="0"/>
                <w:numId w:val="3"/>
              </w:numPr>
              <w:pBdr>
                <w:top w:space="0" w:sz="0" w:val="nil"/>
                <w:left w:space="0" w:sz="0" w:val="nil"/>
                <w:bottom w:space="0" w:sz="0" w:val="nil"/>
                <w:right w:space="0" w:sz="0" w:val="nil"/>
                <w:between w:space="0" w:sz="0" w:val="nil"/>
              </w:pBdr>
              <w:spacing w:line="259" w:lineRule="auto"/>
              <w:ind w:left="588" w:hanging="360"/>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Sensores resistivos y su acondicionamiento de señal. (6 h)</w:t>
            </w:r>
          </w:p>
          <w:p w:rsidR="00000000" w:rsidDel="00000000" w:rsidP="00000000" w:rsidRDefault="00000000" w:rsidRPr="00000000" w14:paraId="0000018A">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Características generales de los elementos resistivos.</w:t>
            </w:r>
          </w:p>
          <w:p w:rsidR="00000000" w:rsidDel="00000000" w:rsidP="00000000" w:rsidRDefault="00000000" w:rsidRPr="00000000" w14:paraId="0000018B">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Ecuación de la resistencia.</w:t>
            </w:r>
          </w:p>
          <w:p w:rsidR="00000000" w:rsidDel="00000000" w:rsidP="00000000" w:rsidRDefault="00000000" w:rsidRPr="00000000" w14:paraId="0000018C">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El potenciómetro como sensor de desplazamiento lineal.</w:t>
            </w:r>
          </w:p>
          <w:p w:rsidR="00000000" w:rsidDel="00000000" w:rsidP="00000000" w:rsidRDefault="00000000" w:rsidRPr="00000000" w14:paraId="0000018D">
            <w:pPr>
              <w:numPr>
                <w:ilvl w:val="2"/>
                <w:numId w:val="3"/>
              </w:numPr>
              <w:pBdr>
                <w:top w:space="0" w:sz="0" w:val="nil"/>
                <w:left w:space="0" w:sz="0" w:val="nil"/>
                <w:bottom w:space="0" w:sz="0" w:val="nil"/>
                <w:right w:space="0" w:sz="0" w:val="nil"/>
                <w:between w:space="0" w:sz="0" w:val="nil"/>
              </w:pBdr>
              <w:spacing w:line="259" w:lineRule="auto"/>
              <w:ind w:left="1296"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18E">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Acondicionamiento de señal para sensores resistivos.</w:t>
            </w:r>
          </w:p>
          <w:p w:rsidR="00000000" w:rsidDel="00000000" w:rsidP="00000000" w:rsidRDefault="00000000" w:rsidRPr="00000000" w14:paraId="0000018F">
            <w:pPr>
              <w:numPr>
                <w:ilvl w:val="2"/>
                <w:numId w:val="3"/>
              </w:numPr>
              <w:spacing w:line="259" w:lineRule="auto"/>
              <w:ind w:left="1296" w:hanging="360"/>
              <w:rPr>
                <w:rFonts w:ascii="Arial" w:cs="Arial" w:eastAsia="Arial" w:hAnsi="Arial"/>
              </w:rPr>
            </w:pPr>
            <w:r w:rsidDel="00000000" w:rsidR="00000000" w:rsidRPr="00000000">
              <w:rPr>
                <w:rFonts w:ascii="Arial" w:cs="Arial" w:eastAsia="Arial" w:hAnsi="Arial"/>
                <w:color w:val="00000a"/>
                <w:sz w:val="18"/>
                <w:szCs w:val="18"/>
                <w:rtl w:val="0"/>
              </w:rPr>
              <w:t xml:space="preserve">Divisor de tensión</w:t>
            </w:r>
            <w:r w:rsidDel="00000000" w:rsidR="00000000" w:rsidRPr="00000000">
              <w:rPr>
                <w:rtl w:val="0"/>
              </w:rPr>
            </w:r>
          </w:p>
          <w:p w:rsidR="00000000" w:rsidDel="00000000" w:rsidP="00000000" w:rsidRDefault="00000000" w:rsidRPr="00000000" w14:paraId="00000190">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2: Sensor de desplazamiento lineal resistivo. (2 h)</w:t>
            </w:r>
          </w:p>
          <w:p w:rsidR="00000000" w:rsidDel="00000000" w:rsidP="00000000" w:rsidRDefault="00000000" w:rsidRPr="00000000" w14:paraId="00000191">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5.4.2.</w:t>
              <w:tab/>
              <w:t xml:space="preserve">Método de detección nulo.</w:t>
            </w:r>
          </w:p>
          <w:p w:rsidR="00000000" w:rsidDel="00000000" w:rsidP="00000000" w:rsidRDefault="00000000" w:rsidRPr="00000000" w14:paraId="00000192">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5.4.3.</w:t>
              <w:tab/>
              <w:t xml:space="preserve">Puente de Wheatstone.</w:t>
            </w:r>
          </w:p>
          <w:p w:rsidR="00000000" w:rsidDel="00000000" w:rsidP="00000000" w:rsidRDefault="00000000" w:rsidRPr="00000000" w14:paraId="00000193">
            <w:pPr>
              <w:spacing w:line="259" w:lineRule="auto"/>
              <w:ind w:left="162" w:firstLine="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5.5.</w:t>
              <w:tab/>
              <w:t xml:space="preserve">Galgas extensiométricas como sensores de masa.</w:t>
            </w:r>
          </w:p>
          <w:p w:rsidR="00000000" w:rsidDel="00000000" w:rsidP="00000000" w:rsidRDefault="00000000" w:rsidRPr="00000000" w14:paraId="00000194">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5.5.2.</w:t>
              <w:tab/>
              <w:t xml:space="preserve">Modelo matemático.</w:t>
            </w:r>
          </w:p>
          <w:p w:rsidR="00000000" w:rsidDel="00000000" w:rsidP="00000000" w:rsidRDefault="00000000" w:rsidRPr="00000000" w14:paraId="00000195">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5.5.3.</w:t>
              <w:tab/>
              <w:t xml:space="preserve">Amplificador de instrumentación.</w:t>
            </w:r>
          </w:p>
          <w:p w:rsidR="00000000" w:rsidDel="00000000" w:rsidP="00000000" w:rsidRDefault="00000000" w:rsidRPr="00000000" w14:paraId="00000196">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5.5.4.</w:t>
              <w:tab/>
              <w:t xml:space="preserve">Modo común de rechazo a ruido.</w:t>
            </w:r>
          </w:p>
          <w:p w:rsidR="00000000" w:rsidDel="00000000" w:rsidP="00000000" w:rsidRDefault="00000000" w:rsidRPr="00000000" w14:paraId="00000197">
            <w:pPr>
              <w:spacing w:line="259" w:lineRule="auto"/>
              <w:ind w:left="1296" w:hanging="85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5.5.5.</w:t>
              <w:tab/>
              <w:t xml:space="preserve">Ventajas, desventajas y aplicaciones.</w:t>
            </w:r>
          </w:p>
          <w:p w:rsidR="00000000" w:rsidDel="00000000" w:rsidP="00000000" w:rsidRDefault="00000000" w:rsidRPr="00000000" w14:paraId="00000198">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3: Sensor de masa piezoresistivo.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2.</w:t>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2. Sensor de desplazamiento lineal resistivo.</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3. Sensor de masa piezoresistivo.</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A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A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A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A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A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AD">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desplazamiento lineal resistivo y determinará los requerimientos mínimos.</w:t>
            </w:r>
          </w:p>
          <w:p w:rsidR="00000000" w:rsidDel="00000000" w:rsidP="00000000" w:rsidRDefault="00000000" w:rsidRPr="00000000" w14:paraId="000001A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F">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resistivos y su acondicionamiento de señal a los alumnos y mediante preguntas de definiciones fomentará la participación del grupo.</w:t>
            </w:r>
          </w:p>
          <w:p w:rsidR="00000000" w:rsidDel="00000000" w:rsidP="00000000" w:rsidRDefault="00000000" w:rsidRPr="00000000" w14:paraId="000001B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1">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2">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1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1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6">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1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1B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D">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E">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3: Sensores resistivos y su acondicionamiento, de la diapositiva 1, hasta la diapositiva 6.</w:t>
            </w:r>
          </w:p>
          <w:p w:rsidR="00000000" w:rsidDel="00000000" w:rsidP="00000000" w:rsidRDefault="00000000" w:rsidRPr="00000000" w14:paraId="000001B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0">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54 – 59, y 99 - 110.</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3">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1C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6">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9">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2, y su reporte.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A">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2: Sensores de desplazamiento lineal resistivo.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B">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D">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masa piezoresistivo y determinará los requerimientos mínimos.</w:t>
            </w:r>
          </w:p>
          <w:p w:rsidR="00000000" w:rsidDel="00000000" w:rsidP="00000000" w:rsidRDefault="00000000" w:rsidRPr="00000000" w14:paraId="000001C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F">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galgas extensiométricas y su acondicionamiento de señal a los alumnos y mediante preguntas de definiciones fomentará la participación del grupo.</w:t>
            </w:r>
          </w:p>
          <w:p w:rsidR="00000000" w:rsidDel="00000000" w:rsidP="00000000" w:rsidRDefault="00000000" w:rsidRPr="00000000" w14:paraId="000001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2">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1D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4">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1D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6">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1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1D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E">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3: Sensores resistivos y su acondicionamiento, de la diapositiva 7, hasta el final.</w:t>
            </w:r>
          </w:p>
          <w:p w:rsidR="00000000" w:rsidDel="00000000" w:rsidP="00000000" w:rsidRDefault="00000000" w:rsidRPr="00000000" w14:paraId="000001D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0">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60 – 67, y 114 - 150.</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1">
            <w:pPr>
              <w:rPr>
                <w:rFonts w:ascii="Arial" w:cs="Arial" w:eastAsia="Arial" w:hAnsi="Arial"/>
                <w:sz w:val="18"/>
                <w:szCs w:val="18"/>
              </w:rPr>
            </w:pPr>
            <w:r w:rsidDel="00000000" w:rsidR="00000000" w:rsidRPr="00000000">
              <w:rPr>
                <w:rFonts w:ascii="Arial" w:cs="Arial" w:eastAsia="Arial" w:hAnsi="Arial"/>
                <w:sz w:val="18"/>
                <w:szCs w:val="18"/>
                <w:rtl w:val="0"/>
              </w:rPr>
              <w:t xml:space="preserve">4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3">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2.</w:t>
            </w:r>
          </w:p>
          <w:p w:rsidR="00000000" w:rsidDel="00000000" w:rsidP="00000000" w:rsidRDefault="00000000" w:rsidRPr="00000000" w14:paraId="000001E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5">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1E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B">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2, y su reporte.</w:t>
            </w:r>
          </w:p>
          <w:p w:rsidR="00000000" w:rsidDel="00000000" w:rsidP="00000000" w:rsidRDefault="00000000" w:rsidRPr="00000000" w14:paraId="000001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D">
            <w:pPr>
              <w:rPr>
                <w:rFonts w:ascii="Arial" w:cs="Arial" w:eastAsia="Arial" w:hAnsi="Arial"/>
                <w:sz w:val="16"/>
                <w:szCs w:val="16"/>
              </w:rPr>
            </w:pPr>
            <w:r w:rsidDel="00000000" w:rsidR="00000000" w:rsidRPr="00000000">
              <w:rPr>
                <w:rFonts w:ascii="Arial" w:cs="Arial" w:eastAsia="Arial" w:hAnsi="Arial"/>
                <w:sz w:val="18"/>
                <w:szCs w:val="18"/>
                <w:rtl w:val="0"/>
              </w:rPr>
              <w:t xml:space="preserve">Resultados del examen rápido 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E">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1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0">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3: Sensor de masa piezoresistivo.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F1">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F3">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3: Sensores termoeléctricos.</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FB">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termoeléctricos,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88"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Detectores de temperatura resistivos (2 h).</w:t>
            </w:r>
          </w:p>
          <w:p w:rsidR="00000000" w:rsidDel="00000000" w:rsidP="00000000" w:rsidRDefault="00000000" w:rsidRPr="00000000" w14:paraId="0000020C">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Modelo matemático.</w:t>
            </w:r>
          </w:p>
          <w:p w:rsidR="00000000" w:rsidDel="00000000" w:rsidP="00000000" w:rsidRDefault="00000000" w:rsidRPr="00000000" w14:paraId="0000020D">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20E">
            <w:pPr>
              <w:numPr>
                <w:ilvl w:val="0"/>
                <w:numId w:val="3"/>
              </w:numPr>
              <w:pBdr>
                <w:top w:space="0" w:sz="0" w:val="nil"/>
                <w:left w:space="0" w:sz="0" w:val="nil"/>
                <w:bottom w:space="0" w:sz="0" w:val="nil"/>
                <w:right w:space="0" w:sz="0" w:val="nil"/>
                <w:between w:space="0" w:sz="0" w:val="nil"/>
              </w:pBdr>
              <w:spacing w:line="259" w:lineRule="auto"/>
              <w:ind w:left="588" w:hanging="360"/>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Termistores. (2 h)</w:t>
            </w:r>
          </w:p>
          <w:p w:rsidR="00000000" w:rsidDel="00000000" w:rsidP="00000000" w:rsidRDefault="00000000" w:rsidRPr="00000000" w14:paraId="0000020F">
            <w:pPr>
              <w:numPr>
                <w:ilvl w:val="1"/>
                <w:numId w:val="3"/>
              </w:numPr>
              <w:pBdr>
                <w:top w:space="0" w:sz="0" w:val="nil"/>
                <w:left w:space="0" w:sz="0" w:val="nil"/>
                <w:bottom w:space="0" w:sz="0" w:val="nil"/>
                <w:right w:space="0" w:sz="0" w:val="nil"/>
                <w:between w:space="0" w:sz="0" w:val="nil"/>
              </w:pBd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Comportamiento del semiconductor.</w:t>
            </w:r>
          </w:p>
          <w:p w:rsidR="00000000" w:rsidDel="00000000" w:rsidP="00000000" w:rsidRDefault="00000000" w:rsidRPr="00000000" w14:paraId="00000210">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Modelo matemático.</w:t>
            </w:r>
          </w:p>
          <w:p w:rsidR="00000000" w:rsidDel="00000000" w:rsidP="00000000" w:rsidRDefault="00000000" w:rsidRPr="00000000" w14:paraId="00000211">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212">
            <w:pPr>
              <w:numPr>
                <w:ilvl w:val="0"/>
                <w:numId w:val="3"/>
              </w:numPr>
              <w:spacing w:line="259" w:lineRule="auto"/>
              <w:ind w:left="588" w:hanging="360"/>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Sensores termoeléctricos. (2 h)</w:t>
            </w:r>
          </w:p>
          <w:p w:rsidR="00000000" w:rsidDel="00000000" w:rsidP="00000000" w:rsidRDefault="00000000" w:rsidRPr="00000000" w14:paraId="00000213">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Efecto Joule, Peltier, Thompson y Seebeck.</w:t>
            </w:r>
          </w:p>
          <w:p w:rsidR="00000000" w:rsidDel="00000000" w:rsidP="00000000" w:rsidRDefault="00000000" w:rsidRPr="00000000" w14:paraId="00000214">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Modelo matemático.</w:t>
            </w:r>
          </w:p>
          <w:p w:rsidR="00000000" w:rsidDel="00000000" w:rsidP="00000000" w:rsidRDefault="00000000" w:rsidRPr="00000000" w14:paraId="00000215">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Designación de termopares.</w:t>
            </w:r>
          </w:p>
          <w:p w:rsidR="00000000" w:rsidDel="00000000" w:rsidP="00000000" w:rsidRDefault="00000000" w:rsidRPr="00000000" w14:paraId="00000216">
            <w:pPr>
              <w:numPr>
                <w:ilvl w:val="1"/>
                <w:numId w:val="3"/>
              </w:numPr>
              <w:spacing w:line="259" w:lineRule="auto"/>
              <w:ind w:left="855" w:hanging="360"/>
              <w:rPr>
                <w:rFonts w:ascii="Arial" w:cs="Arial" w:eastAsia="Arial" w:hAnsi="Arial"/>
                <w:b w:val="1"/>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r w:rsidDel="00000000" w:rsidR="00000000" w:rsidRPr="00000000">
              <w:rPr>
                <w:rFonts w:ascii="Arial" w:cs="Arial" w:eastAsia="Arial" w:hAnsi="Arial"/>
                <w:b w:val="1"/>
                <w:color w:val="00000a"/>
                <w:sz w:val="18"/>
                <w:szCs w:val="18"/>
                <w:rtl w:val="0"/>
              </w:rPr>
              <w:t xml:space="preserve">.</w:t>
            </w:r>
          </w:p>
          <w:p w:rsidR="00000000" w:rsidDel="00000000" w:rsidP="00000000" w:rsidRDefault="00000000" w:rsidRPr="00000000" w14:paraId="00000217">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4: Sensores de temperatura.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C">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3.</w:t>
            </w:r>
          </w:p>
          <w:p w:rsidR="00000000" w:rsidDel="00000000" w:rsidP="00000000" w:rsidRDefault="00000000" w:rsidRPr="00000000" w14:paraId="0000021D">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4. Sensores de temperatura.</w:t>
            </w:r>
          </w:p>
          <w:p w:rsidR="00000000" w:rsidDel="00000000" w:rsidP="00000000" w:rsidRDefault="00000000" w:rsidRPr="00000000" w14:paraId="0000021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29">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sensores de temperatura y determinará los requerimientos mínimos.</w:t>
            </w:r>
          </w:p>
          <w:p w:rsidR="00000000" w:rsidDel="00000000" w:rsidP="00000000" w:rsidRDefault="00000000" w:rsidRPr="00000000" w14:paraId="000002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B">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termoeléctricos y su acondicionamiento de señal a los alumnos y mediante preguntas de definiciones fomentará la participación del grupo.</w:t>
            </w:r>
          </w:p>
          <w:p w:rsidR="00000000" w:rsidDel="00000000" w:rsidP="00000000" w:rsidRDefault="00000000" w:rsidRPr="00000000" w14:paraId="000002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2E">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2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2">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2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4">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2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9">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p w:rsidR="00000000" w:rsidDel="00000000" w:rsidP="00000000" w:rsidRDefault="00000000" w:rsidRPr="00000000" w14:paraId="0000023A">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3B">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4: Sensores termoeléctricos y su acondicionamiento.</w:t>
            </w:r>
          </w:p>
          <w:p w:rsidR="00000000" w:rsidDel="00000000" w:rsidP="00000000" w:rsidRDefault="00000000" w:rsidRPr="00000000" w14:paraId="000002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72 – 84, 68 – 71, 273 – 285, y 315 - 326</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3E">
            <w:pPr>
              <w:rPr>
                <w:rFonts w:ascii="Arial" w:cs="Arial" w:eastAsia="Arial" w:hAnsi="Arial"/>
                <w:sz w:val="18"/>
                <w:szCs w:val="18"/>
              </w:rPr>
            </w:pPr>
            <w:r w:rsidDel="00000000" w:rsidR="00000000" w:rsidRPr="00000000">
              <w:rPr>
                <w:rFonts w:ascii="Arial" w:cs="Arial" w:eastAsia="Arial" w:hAnsi="Arial"/>
                <w:sz w:val="18"/>
                <w:szCs w:val="18"/>
                <w:rtl w:val="0"/>
              </w:rPr>
              <w:t xml:space="preserve">6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0">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3.</w:t>
            </w:r>
          </w:p>
          <w:p w:rsidR="00000000" w:rsidDel="00000000" w:rsidP="00000000" w:rsidRDefault="00000000" w:rsidRPr="00000000" w14:paraId="000002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4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8">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4, y su reporte.</w:t>
            </w:r>
          </w:p>
          <w:p w:rsidR="00000000" w:rsidDel="00000000" w:rsidP="00000000" w:rsidRDefault="00000000" w:rsidRPr="00000000" w14:paraId="000002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rPr>
                <w:rFonts w:ascii="Arial" w:cs="Arial" w:eastAsia="Arial" w:hAnsi="Arial"/>
                <w:sz w:val="16"/>
                <w:szCs w:val="16"/>
              </w:rPr>
            </w:pPr>
            <w:r w:rsidDel="00000000" w:rsidR="00000000" w:rsidRPr="00000000">
              <w:rPr>
                <w:rFonts w:ascii="Arial" w:cs="Arial" w:eastAsia="Arial" w:hAnsi="Arial"/>
                <w:sz w:val="18"/>
                <w:szCs w:val="18"/>
                <w:rtl w:val="0"/>
              </w:rPr>
              <w:t xml:space="preserve">Resultados del examen rápido 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B">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2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4: Sensores de temperatura.</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E">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0">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4: Sensores de reactancia variable y su acondicionamiento.</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8">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de reactancia variable,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6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6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6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88"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Sensores de reactancia variable y su acondicionamiento. (2 h)</w:t>
            </w:r>
          </w:p>
          <w:p w:rsidR="00000000" w:rsidDel="00000000" w:rsidP="00000000" w:rsidRDefault="00000000" w:rsidRPr="00000000" w14:paraId="000002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Moduladores como método de acondicionamiento.</w:t>
            </w:r>
          </w:p>
          <w:p w:rsidR="00000000" w:rsidDel="00000000" w:rsidP="00000000" w:rsidRDefault="00000000" w:rsidRPr="00000000" w14:paraId="000002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Interferencias y su reducción.</w:t>
            </w:r>
          </w:p>
          <w:p w:rsidR="00000000" w:rsidDel="00000000" w:rsidP="00000000" w:rsidRDefault="00000000" w:rsidRPr="00000000" w14:paraId="000002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Sensores capacitivos.</w:t>
            </w:r>
          </w:p>
          <w:p w:rsidR="00000000" w:rsidDel="00000000" w:rsidP="00000000" w:rsidRDefault="00000000" w:rsidRPr="00000000" w14:paraId="0000026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296"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Modelo matemático.</w:t>
            </w:r>
          </w:p>
          <w:p w:rsidR="00000000" w:rsidDel="00000000" w:rsidP="00000000" w:rsidRDefault="00000000" w:rsidRPr="00000000" w14:paraId="0000026D">
            <w:pPr>
              <w:numPr>
                <w:ilvl w:val="2"/>
                <w:numId w:val="3"/>
              </w:numPr>
              <w:spacing w:line="259" w:lineRule="auto"/>
              <w:ind w:left="1296"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26E">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5: Sensor de desplazamiento angular capacitivo.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7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4.</w:t>
            </w:r>
          </w:p>
          <w:p w:rsidR="00000000" w:rsidDel="00000000" w:rsidP="00000000" w:rsidRDefault="00000000" w:rsidRPr="00000000" w14:paraId="00000274">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5. Sensor de desplazamiento angular capacitivo.</w:t>
            </w:r>
          </w:p>
          <w:p w:rsidR="00000000" w:rsidDel="00000000" w:rsidP="00000000" w:rsidRDefault="00000000" w:rsidRPr="00000000" w14:paraId="0000027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80">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posición angular capacitivo y determinará los requerimientos mínimos.</w:t>
            </w:r>
          </w:p>
          <w:p w:rsidR="00000000" w:rsidDel="00000000" w:rsidP="00000000" w:rsidRDefault="00000000" w:rsidRPr="00000000" w14:paraId="000002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2">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de reactancia variable y su acondicionamiento de señal a los alumnos y mediante preguntas de definiciones fomentará la participación del grupo.</w:t>
            </w:r>
          </w:p>
          <w:p w:rsidR="00000000" w:rsidDel="00000000" w:rsidP="00000000" w:rsidRDefault="00000000" w:rsidRPr="00000000" w14:paraId="0000028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4">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85">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8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7">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28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9">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28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B">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8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28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0">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p w:rsidR="00000000" w:rsidDel="00000000" w:rsidP="00000000" w:rsidRDefault="00000000" w:rsidRPr="00000000" w14:paraId="00000291">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2">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5: Sensores de reactancia variable.</w:t>
            </w:r>
          </w:p>
          <w:p w:rsidR="00000000" w:rsidDel="00000000" w:rsidP="00000000" w:rsidRDefault="00000000" w:rsidRPr="00000000" w14:paraId="0000029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4">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173 -  186, y 260 – 262.</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5">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7">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5.</w:t>
            </w:r>
          </w:p>
          <w:p w:rsidR="00000000" w:rsidDel="00000000" w:rsidP="00000000" w:rsidRDefault="00000000" w:rsidRPr="00000000" w14:paraId="000002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9">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9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C">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F">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5, y su reporte.</w:t>
            </w:r>
          </w:p>
          <w:p w:rsidR="00000000" w:rsidDel="00000000" w:rsidP="00000000" w:rsidRDefault="00000000" w:rsidRPr="00000000" w14:paraId="000002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1">
            <w:pPr>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5.</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2">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2A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4">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5: Sensores de desplazamiento angulas capacitivo.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5">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A7">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5: Sensores de baja presión.</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AF">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de baja presión,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B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B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B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88"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Sensores de presión. (2 h)</w:t>
            </w:r>
          </w:p>
          <w:p w:rsidR="00000000" w:rsidDel="00000000" w:rsidP="00000000" w:rsidRDefault="00000000" w:rsidRPr="00000000" w14:paraId="000002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Modelo matemático.</w:t>
            </w:r>
          </w:p>
          <w:p w:rsidR="00000000" w:rsidDel="00000000" w:rsidP="00000000" w:rsidRDefault="00000000" w:rsidRPr="00000000" w14:paraId="000002C1">
            <w:pPr>
              <w:numPr>
                <w:ilvl w:val="1"/>
                <w:numId w:val="3"/>
              </w:numPr>
              <w:spacing w:line="259" w:lineRule="auto"/>
              <w:ind w:left="855"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2C2">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6: Sensor de baja presión.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7">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5.</w:t>
            </w:r>
          </w:p>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6. Sensor de baja presión.</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3">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baja presión y determinará los requerimientos mínimos.</w:t>
            </w:r>
          </w:p>
          <w:p w:rsidR="00000000" w:rsidDel="00000000" w:rsidP="00000000" w:rsidRDefault="00000000" w:rsidRPr="00000000" w14:paraId="000002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5">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de presión y su acondicionamiento de señal a los alumnos y mediante preguntas de definiciones fomentará la participación del grupo.</w:t>
            </w:r>
          </w:p>
          <w:p w:rsidR="00000000" w:rsidDel="00000000" w:rsidP="00000000" w:rsidRDefault="00000000" w:rsidRPr="00000000" w14:paraId="000002D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7">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D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A">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2D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C">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2D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E">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2E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3">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p w:rsidR="00000000" w:rsidDel="00000000" w:rsidP="00000000" w:rsidRDefault="00000000" w:rsidRPr="00000000" w14:paraId="000002E4">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5">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6: Sensores de presión.</w:t>
            </w:r>
          </w:p>
          <w:p w:rsidR="00000000" w:rsidDel="00000000" w:rsidP="00000000" w:rsidRDefault="00000000" w:rsidRPr="00000000" w14:paraId="000002E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7">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32 – 34.</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8">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A">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5.</w:t>
            </w:r>
          </w:p>
          <w:p w:rsidR="00000000" w:rsidDel="00000000" w:rsidP="00000000" w:rsidRDefault="00000000" w:rsidRPr="00000000" w14:paraId="000002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C">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2E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F">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2">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6, y su reporte.</w:t>
            </w:r>
          </w:p>
          <w:p w:rsidR="00000000" w:rsidDel="00000000" w:rsidP="00000000" w:rsidRDefault="00000000" w:rsidRPr="00000000" w14:paraId="000002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4">
            <w:pPr>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5.</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5">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2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7">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6: Sensor de baja presión.</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8">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FA">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6: Sensores digitales y su acondicionamiento.</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02">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de posición encoder,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0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0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Sensores digitales y su acondicionamiento. (2 h)</w:t>
            </w:r>
          </w:p>
          <w:p w:rsidR="00000000" w:rsidDel="00000000" w:rsidP="00000000" w:rsidRDefault="00000000" w:rsidRPr="00000000" w14:paraId="000003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13"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El disparador de Smith.</w:t>
            </w:r>
          </w:p>
          <w:p w:rsidR="00000000" w:rsidDel="00000000" w:rsidP="00000000" w:rsidRDefault="00000000" w:rsidRPr="00000000" w14:paraId="000003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13"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Resistencia pull-up/ pull-down.</w:t>
            </w:r>
          </w:p>
          <w:p w:rsidR="00000000" w:rsidDel="00000000" w:rsidP="00000000" w:rsidRDefault="00000000" w:rsidRPr="00000000" w14:paraId="000003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13" w:right="0" w:hanging="36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Encoder incremental.</w:t>
            </w:r>
          </w:p>
          <w:p w:rsidR="00000000" w:rsidDel="00000000" w:rsidP="00000000" w:rsidRDefault="00000000" w:rsidRPr="00000000" w14:paraId="00000316">
            <w:pPr>
              <w:numPr>
                <w:ilvl w:val="1"/>
                <w:numId w:val="3"/>
              </w:numPr>
              <w:spacing w:line="259" w:lineRule="auto"/>
              <w:ind w:left="1013"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Par óptico</w:t>
            </w:r>
          </w:p>
          <w:p w:rsidR="00000000" w:rsidDel="00000000" w:rsidP="00000000" w:rsidRDefault="00000000" w:rsidRPr="00000000" w14:paraId="00000317">
            <w:pPr>
              <w:numPr>
                <w:ilvl w:val="1"/>
                <w:numId w:val="3"/>
              </w:numPr>
              <w:spacing w:line="259" w:lineRule="auto"/>
              <w:ind w:left="1013"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Modelo matemático.</w:t>
            </w:r>
          </w:p>
          <w:p w:rsidR="00000000" w:rsidDel="00000000" w:rsidP="00000000" w:rsidRDefault="00000000" w:rsidRPr="00000000" w14:paraId="00000318">
            <w:pPr>
              <w:numPr>
                <w:ilvl w:val="1"/>
                <w:numId w:val="3"/>
              </w:numPr>
              <w:spacing w:line="259" w:lineRule="auto"/>
              <w:ind w:left="1013"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319">
            <w:pPr>
              <w:numPr>
                <w:ilvl w:val="0"/>
                <w:numId w:val="3"/>
              </w:numPr>
              <w:spacing w:line="259" w:lineRule="auto"/>
              <w:ind w:left="729" w:hanging="369"/>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Encoder absoluto.</w:t>
            </w:r>
          </w:p>
          <w:p w:rsidR="00000000" w:rsidDel="00000000" w:rsidP="00000000" w:rsidRDefault="00000000" w:rsidRPr="00000000" w14:paraId="0000031A">
            <w:pPr>
              <w:numPr>
                <w:ilvl w:val="1"/>
                <w:numId w:val="3"/>
              </w:numPr>
              <w:spacing w:line="259" w:lineRule="auto"/>
              <w:ind w:left="1013" w:hanging="360"/>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Ventajas, desventajas y aplicaciones.</w:t>
            </w:r>
          </w:p>
          <w:p w:rsidR="00000000" w:rsidDel="00000000" w:rsidP="00000000" w:rsidRDefault="00000000" w:rsidRPr="00000000" w14:paraId="0000031B">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7: Sensor de posición angular.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6.</w:t>
            </w:r>
          </w:p>
          <w:p w:rsidR="00000000" w:rsidDel="00000000" w:rsidP="00000000" w:rsidRDefault="00000000" w:rsidRPr="00000000" w14:paraId="00000321">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7. Sensor de posición angular digital.</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2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2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2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2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C">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posición angular y determinará los requerimientos mínimos.</w:t>
            </w:r>
          </w:p>
          <w:p w:rsidR="00000000" w:rsidDel="00000000" w:rsidP="00000000" w:rsidRDefault="00000000" w:rsidRPr="00000000" w14:paraId="000003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E">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digitales y su acondicionamiento de señal a los alumnos y mediante preguntas de definiciones fomentará la participación del grupo.</w:t>
            </w:r>
          </w:p>
          <w:p w:rsidR="00000000" w:rsidDel="00000000" w:rsidP="00000000" w:rsidRDefault="00000000" w:rsidRPr="00000000" w14:paraId="000003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0">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1">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3">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3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5">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3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7">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33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C">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D">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8: Sensores de posición angular digital.</w:t>
            </w:r>
          </w:p>
          <w:p w:rsidR="00000000" w:rsidDel="00000000" w:rsidP="00000000" w:rsidRDefault="00000000" w:rsidRPr="00000000" w14:paraId="000003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F">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359 – 369.</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40">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42">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6.</w:t>
            </w:r>
          </w:p>
          <w:p w:rsidR="00000000" w:rsidDel="00000000" w:rsidP="00000000" w:rsidRDefault="00000000" w:rsidRPr="00000000" w14:paraId="000003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4">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4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4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7">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4A">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7, y su reporte.</w:t>
            </w:r>
          </w:p>
          <w:p w:rsidR="00000000" w:rsidDel="00000000" w:rsidP="00000000" w:rsidRDefault="00000000" w:rsidRPr="00000000" w14:paraId="000003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C">
            <w:pPr>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6.</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4D">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3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F">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7: Sensor de posición angular.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50">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52">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7: Sensores piroeléctricos y su acondicionamiento.</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5A">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de piroeléctricos,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6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6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6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Sensores piroeléctricos (2 h).</w:t>
            </w:r>
          </w:p>
          <w:p w:rsidR="00000000" w:rsidDel="00000000" w:rsidP="00000000" w:rsidRDefault="00000000" w:rsidRPr="00000000" w14:paraId="000003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125.9999999999999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Efecto piroeléctrico.</w:t>
            </w:r>
          </w:p>
          <w:p w:rsidR="00000000" w:rsidDel="00000000" w:rsidP="00000000" w:rsidRDefault="00000000" w:rsidRPr="00000000" w14:paraId="000003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125.9999999999999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Materiales piroeléctricos.</w:t>
            </w:r>
          </w:p>
          <w:p w:rsidR="00000000" w:rsidDel="00000000" w:rsidP="00000000" w:rsidRDefault="00000000" w:rsidRPr="00000000" w14:paraId="0000036D">
            <w:pPr>
              <w:numPr>
                <w:ilvl w:val="1"/>
                <w:numId w:val="3"/>
              </w:numPr>
              <w:spacing w:line="259" w:lineRule="auto"/>
              <w:ind w:left="855" w:hanging="125.99999999999994"/>
              <w:rPr>
                <w:rFonts w:ascii="Arial" w:cs="Arial" w:eastAsia="Arial" w:hAnsi="Arial"/>
                <w:b w:val="1"/>
                <w:color w:val="00000a"/>
                <w:sz w:val="18"/>
                <w:szCs w:val="18"/>
              </w:rPr>
            </w:pPr>
            <w:r w:rsidDel="00000000" w:rsidR="00000000" w:rsidRPr="00000000">
              <w:rPr>
                <w:rFonts w:ascii="Arial" w:cs="Arial" w:eastAsia="Arial" w:hAnsi="Arial"/>
                <w:color w:val="00000a"/>
                <w:sz w:val="18"/>
                <w:szCs w:val="18"/>
                <w:rtl w:val="0"/>
              </w:rPr>
              <w:t xml:space="preserve">Ventajas, desventajas y aplicaciónes.</w:t>
            </w:r>
            <w:r w:rsidDel="00000000" w:rsidR="00000000" w:rsidRPr="00000000">
              <w:rPr>
                <w:rtl w:val="0"/>
              </w:rPr>
            </w:r>
          </w:p>
          <w:p w:rsidR="00000000" w:rsidDel="00000000" w:rsidP="00000000" w:rsidRDefault="00000000" w:rsidRPr="00000000" w14:paraId="0000036E">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8: Sensor de presencia humana piroeléctrico.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7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7.</w:t>
            </w:r>
          </w:p>
          <w:p w:rsidR="00000000" w:rsidDel="00000000" w:rsidP="00000000" w:rsidRDefault="00000000" w:rsidRPr="00000000" w14:paraId="00000374">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8. Sensor de presencia humana piroeléctrico.</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7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7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7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7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7F">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presencia humana piroeléctrico y determinará los requerimientos mínimos.</w:t>
            </w:r>
          </w:p>
          <w:p w:rsidR="00000000" w:rsidDel="00000000" w:rsidP="00000000" w:rsidRDefault="00000000" w:rsidRPr="00000000" w14:paraId="0000038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1">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piroeléctricos y su acondicionamiento de señal a los alumnos y mediante preguntas de definiciones fomentará la participación del grupo.</w:t>
            </w:r>
          </w:p>
          <w:p w:rsidR="00000000" w:rsidDel="00000000" w:rsidP="00000000" w:rsidRDefault="00000000" w:rsidRPr="00000000" w14:paraId="000003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3">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cual es el siguiente tema para que el alumno lo lea antes de llegar a clase.</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4">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8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6">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38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38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A">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38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F">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0">
            <w:pPr>
              <w:rPr>
                <w:rFonts w:ascii="Arial" w:cs="Arial" w:eastAsia="Arial" w:hAnsi="Arial"/>
                <w:sz w:val="18"/>
                <w:szCs w:val="18"/>
              </w:rPr>
            </w:pPr>
            <w:r w:rsidDel="00000000" w:rsidR="00000000" w:rsidRPr="00000000">
              <w:rPr>
                <w:rFonts w:ascii="Arial" w:cs="Arial" w:eastAsia="Arial" w:hAnsi="Arial"/>
                <w:sz w:val="18"/>
                <w:szCs w:val="18"/>
                <w:rtl w:val="0"/>
              </w:rPr>
              <w:t xml:space="preserve">Diapositivas: Tema 9: Sensores Piroeléctricos.</w:t>
            </w:r>
          </w:p>
          <w:p w:rsidR="00000000" w:rsidDel="00000000" w:rsidP="00000000" w:rsidRDefault="00000000" w:rsidRPr="00000000" w14:paraId="000003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2">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299 – 304.</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3">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5">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7.</w:t>
            </w:r>
          </w:p>
          <w:p w:rsidR="00000000" w:rsidDel="00000000" w:rsidP="00000000" w:rsidRDefault="00000000" w:rsidRPr="00000000" w14:paraId="000003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7">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9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D">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8, y su reporte.</w:t>
            </w:r>
          </w:p>
          <w:p w:rsidR="00000000" w:rsidDel="00000000" w:rsidP="00000000" w:rsidRDefault="00000000" w:rsidRPr="00000000" w14:paraId="000003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F">
            <w:pPr>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7.</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0">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3A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2">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8: Sensor de presencia humana piroeléctrico.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3">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275"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A5">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8: Sensores de efecto Hall y su acondicionamiento.</w:t>
            </w:r>
            <w:r w:rsidDel="00000000" w:rsidR="00000000" w:rsidRPr="00000000">
              <w:rPr>
                <w:rtl w:val="0"/>
              </w:rPr>
            </w:r>
          </w:p>
        </w:tc>
      </w:tr>
      <w:tr>
        <w:trPr>
          <w:cantSplit w:val="0"/>
          <w:trHeight w:val="222" w:hRule="atLeast"/>
          <w:tblHeader w:val="0"/>
        </w:trPr>
        <w:tc>
          <w:tcPr>
            <w:gridSpan w:val="8"/>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AD">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los sensores de efecto Hall, para diseñar el acondicionamiento de señal necesario con el objetivo de utilizar correctamente la señal de salida.</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B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B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B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w:t>
            </w:r>
            <w:r w:rsidDel="00000000" w:rsidR="00000000" w:rsidRPr="00000000">
              <w:rPr>
                <w:rFonts w:ascii="Arial" w:cs="Arial" w:eastAsia="Arial" w:hAnsi="Arial"/>
                <w:b w:val="1"/>
                <w:sz w:val="22"/>
                <w:szCs w:val="22"/>
                <w:shd w:fill="d9d9d9" w:val="clear"/>
                <w:rtl w:val="0"/>
              </w:rPr>
              <w:t xml:space="preserve">du</w:t>
            </w:r>
            <w:r w:rsidDel="00000000" w:rsidR="00000000" w:rsidRPr="00000000">
              <w:rPr>
                <w:rFonts w:ascii="Arial" w:cs="Arial" w:eastAsia="Arial" w:hAnsi="Arial"/>
                <w:b w:val="1"/>
                <w:sz w:val="22"/>
                <w:szCs w:val="22"/>
                <w:rtl w:val="0"/>
              </w:rPr>
              <w:t xml:space="preserve">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a"/>
                <w:sz w:val="18"/>
                <w:szCs w:val="18"/>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Sensores de efecto Hall (2 h).</w:t>
            </w:r>
          </w:p>
          <w:p w:rsidR="00000000" w:rsidDel="00000000" w:rsidP="00000000" w:rsidRDefault="00000000" w:rsidRPr="00000000" w14:paraId="000003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855" w:right="0" w:hanging="125.99999999999994"/>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Efecto Hall.</w:t>
            </w:r>
          </w:p>
          <w:p w:rsidR="00000000" w:rsidDel="00000000" w:rsidP="00000000" w:rsidRDefault="00000000" w:rsidRPr="00000000" w14:paraId="000003BF">
            <w:pPr>
              <w:numPr>
                <w:ilvl w:val="1"/>
                <w:numId w:val="3"/>
              </w:numPr>
              <w:spacing w:line="259" w:lineRule="auto"/>
              <w:ind w:left="855" w:hanging="125.99999999999994"/>
              <w:rPr>
                <w:rFonts w:ascii="Arial" w:cs="Arial" w:eastAsia="Arial" w:hAnsi="Arial"/>
                <w:b w:val="1"/>
                <w:color w:val="00000a"/>
                <w:sz w:val="18"/>
                <w:szCs w:val="18"/>
              </w:rPr>
            </w:pPr>
            <w:r w:rsidDel="00000000" w:rsidR="00000000" w:rsidRPr="00000000">
              <w:rPr>
                <w:rFonts w:ascii="Arial" w:cs="Arial" w:eastAsia="Arial" w:hAnsi="Arial"/>
                <w:color w:val="00000a"/>
                <w:sz w:val="18"/>
                <w:szCs w:val="18"/>
                <w:rtl w:val="0"/>
              </w:rPr>
              <w:t xml:space="preserve">Ventajas, desventajas y aplicaciónes.</w:t>
            </w:r>
            <w:r w:rsidDel="00000000" w:rsidR="00000000" w:rsidRPr="00000000">
              <w:rPr>
                <w:rtl w:val="0"/>
              </w:rPr>
            </w:r>
          </w:p>
          <w:p w:rsidR="00000000" w:rsidDel="00000000" w:rsidP="00000000" w:rsidRDefault="00000000" w:rsidRPr="00000000" w14:paraId="000003C0">
            <w:pPr>
              <w:spacing w:line="259" w:lineRule="auto"/>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Práctica 9: Sensor de posición angular inductivo. (2 h)</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Pensamiento matemático, crítico y reflexivo, habilidades de comunicación oral y escrita, trabajo individual y en equipo, uso de herramientas de diseño y análisis para ingeniería, profesionalismo y honestidad, impacto de la ingeniería en la sociedad / medio ambiente.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8.</w:t>
            </w:r>
          </w:p>
          <w:p w:rsidR="00000000" w:rsidDel="00000000" w:rsidP="00000000" w:rsidRDefault="00000000" w:rsidRPr="00000000" w14:paraId="000003C6">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9. Sensor de posición angular inductivo.</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C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C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C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C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3C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D1">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objetivo de la práctica sensor de posición angular inductivo y determinará los requerimientos mínimos.</w:t>
            </w:r>
          </w:p>
          <w:p w:rsidR="00000000" w:rsidDel="00000000" w:rsidP="00000000" w:rsidRDefault="00000000" w:rsidRPr="00000000" w14:paraId="000003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3">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presentará el tema de sensores de efecto Hall y su acondicionamiento de señal a los alumnos y mediante preguntas de definiciones fomentará la participación del grupo.</w:t>
            </w:r>
          </w:p>
          <w:p w:rsidR="00000000" w:rsidDel="00000000" w:rsidP="00000000" w:rsidRDefault="00000000" w:rsidRPr="00000000" w14:paraId="000003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5">
            <w:pPr>
              <w:rPr>
                <w:rFonts w:ascii="Arial" w:cs="Arial" w:eastAsia="Arial" w:hAnsi="Arial"/>
                <w:sz w:val="20"/>
                <w:szCs w:val="20"/>
              </w:rPr>
            </w:pPr>
            <w:r w:rsidDel="00000000" w:rsidR="00000000" w:rsidRPr="00000000">
              <w:rPr>
                <w:rFonts w:ascii="Arial" w:cs="Arial" w:eastAsia="Arial" w:hAnsi="Arial"/>
                <w:sz w:val="18"/>
                <w:szCs w:val="18"/>
                <w:rtl w:val="0"/>
              </w:rPr>
              <w:t xml:space="preserve">El profesor indicará que la siguiente clase se verá el proyecto final.</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D6">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8">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p w:rsidR="00000000" w:rsidDel="00000000" w:rsidP="00000000" w:rsidRDefault="00000000" w:rsidRPr="00000000" w14:paraId="000003D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A">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objetividad.</w:t>
            </w:r>
          </w:p>
          <w:p w:rsidR="00000000" w:rsidDel="00000000" w:rsidP="00000000" w:rsidRDefault="00000000" w:rsidRPr="00000000" w14:paraId="000003D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C">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tomar nota.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D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las tareas, reportes, e investigaciones.</w:t>
            </w:r>
          </w:p>
          <w:p w:rsidR="00000000" w:rsidDel="00000000" w:rsidP="00000000" w:rsidRDefault="00000000" w:rsidRPr="00000000" w14:paraId="000003E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1">
            <w:pPr>
              <w:rPr>
                <w:rFonts w:ascii="Arial" w:cs="Arial" w:eastAsia="Arial" w:hAnsi="Arial"/>
                <w:sz w:val="18"/>
                <w:szCs w:val="18"/>
              </w:rPr>
            </w:pPr>
            <w:r w:rsidDel="00000000" w:rsidR="00000000" w:rsidRPr="00000000">
              <w:rPr>
                <w:rFonts w:ascii="Arial" w:cs="Arial" w:eastAsia="Arial" w:hAnsi="Arial"/>
                <w:sz w:val="18"/>
                <w:szCs w:val="18"/>
                <w:rtl w:val="0"/>
              </w:rPr>
              <w:t xml:space="preserve">Presentación de power point de los temas tratados.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E2">
            <w:pPr>
              <w:rPr>
                <w:rFonts w:ascii="Arial" w:cs="Arial" w:eastAsia="Arial" w:hAnsi="Arial"/>
                <w:sz w:val="18"/>
                <w:szCs w:val="18"/>
              </w:rPr>
            </w:pPr>
            <w:r w:rsidDel="00000000" w:rsidR="00000000" w:rsidRPr="00000000">
              <w:rPr>
                <w:rFonts w:ascii="Arial" w:cs="Arial" w:eastAsia="Arial" w:hAnsi="Arial"/>
                <w:sz w:val="18"/>
                <w:szCs w:val="18"/>
                <w:rtl w:val="0"/>
              </w:rPr>
              <w:t xml:space="preserve">Ramón Pallás Areny – Sensores y acondicionadores de seña – pp: 224 – 228.</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E3">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E5">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proporcionará las preguntas del examen rápido 8.</w:t>
            </w:r>
          </w:p>
          <w:p w:rsidR="00000000" w:rsidDel="00000000" w:rsidP="00000000" w:rsidRDefault="00000000" w:rsidRPr="00000000" w14:paraId="000003E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7">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revisará la práctica de acuerdo con la rúbrica.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E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deberá escuchar con atención y participar con la solución del problema de práctica.</w:t>
            </w:r>
          </w:p>
          <w:p w:rsidR="00000000" w:rsidDel="00000000" w:rsidP="00000000" w:rsidRDefault="00000000" w:rsidRPr="00000000" w14:paraId="000003E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A">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será libre de proponer cualquier solución siempre y cuando cumpla con los requerimientos mínimos.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ED">
            <w:pPr>
              <w:rPr>
                <w:rFonts w:ascii="Arial" w:cs="Arial" w:eastAsia="Arial" w:hAnsi="Arial"/>
                <w:sz w:val="18"/>
                <w:szCs w:val="18"/>
              </w:rPr>
            </w:pPr>
            <w:r w:rsidDel="00000000" w:rsidR="00000000" w:rsidRPr="00000000">
              <w:rPr>
                <w:rFonts w:ascii="Arial" w:cs="Arial" w:eastAsia="Arial" w:hAnsi="Arial"/>
                <w:sz w:val="18"/>
                <w:szCs w:val="18"/>
                <w:rtl w:val="0"/>
              </w:rPr>
              <w:t xml:space="preserve">Entrega de práctica 9, y su reporte.</w:t>
            </w:r>
          </w:p>
          <w:p w:rsidR="00000000" w:rsidDel="00000000" w:rsidP="00000000" w:rsidRDefault="00000000" w:rsidRPr="00000000" w14:paraId="000003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F">
            <w:pPr>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del examen rápido 8.</w:t>
            </w:r>
          </w:p>
          <w:p w:rsidR="00000000" w:rsidDel="00000000" w:rsidP="00000000" w:rsidRDefault="00000000" w:rsidRPr="00000000" w14:paraId="000003F0">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F1">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en línea, plataforma Google Forms.</w:t>
            </w:r>
          </w:p>
          <w:p w:rsidR="00000000" w:rsidDel="00000000" w:rsidP="00000000" w:rsidRDefault="00000000" w:rsidRPr="00000000" w14:paraId="000003F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3">
            <w:pPr>
              <w:rPr>
                <w:rFonts w:ascii="Arial" w:cs="Arial" w:eastAsia="Arial" w:hAnsi="Arial"/>
                <w:sz w:val="18"/>
                <w:szCs w:val="18"/>
              </w:rPr>
            </w:pPr>
            <w:r w:rsidDel="00000000" w:rsidR="00000000" w:rsidRPr="00000000">
              <w:rPr>
                <w:rFonts w:ascii="Arial" w:cs="Arial" w:eastAsia="Arial" w:hAnsi="Arial"/>
                <w:sz w:val="18"/>
                <w:szCs w:val="18"/>
                <w:rtl w:val="0"/>
              </w:rPr>
              <w:t xml:space="preserve">Guía de práctica 9: Sensor de posición angular inductivo.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F4">
            <w:pPr>
              <w:rPr>
                <w:rFonts w:ascii="Arial" w:cs="Arial" w:eastAsia="Arial" w:hAnsi="Arial"/>
                <w:sz w:val="18"/>
                <w:szCs w:val="18"/>
              </w:rPr>
            </w:pPr>
            <w:r w:rsidDel="00000000" w:rsidR="00000000" w:rsidRPr="00000000">
              <w:rPr>
                <w:rFonts w:ascii="Arial" w:cs="Arial" w:eastAsia="Arial" w:hAnsi="Arial"/>
                <w:sz w:val="18"/>
                <w:szCs w:val="18"/>
                <w:rtl w:val="0"/>
              </w:rPr>
              <w:t xml:space="preserve">2 h</w:t>
            </w:r>
          </w:p>
        </w:tc>
      </w:tr>
    </w:tbl>
    <w:p w:rsidR="00000000" w:rsidDel="00000000" w:rsidP="00000000" w:rsidRDefault="00000000" w:rsidRPr="00000000" w14:paraId="000003F6">
      <w:pPr>
        <w:rPr>
          <w:rFonts w:ascii="Arial" w:cs="Arial" w:eastAsia="Arial" w:hAnsi="Arial"/>
        </w:rPr>
      </w:pPr>
      <w:r w:rsidDel="00000000" w:rsidR="00000000" w:rsidRPr="00000000">
        <w:rPr>
          <w:rtl w:val="0"/>
        </w:rPr>
      </w:r>
    </w:p>
    <w:p w:rsidR="00000000" w:rsidDel="00000000" w:rsidP="00000000" w:rsidRDefault="00000000" w:rsidRPr="00000000" w14:paraId="000003F7">
      <w:pPr>
        <w:rPr>
          <w:rFonts w:ascii="Arial" w:cs="Arial" w:eastAsia="Arial" w:hAnsi="Arial"/>
        </w:rPr>
      </w:pPr>
      <w:r w:rsidDel="00000000" w:rsidR="00000000" w:rsidRPr="00000000">
        <w:rPr>
          <w:rtl w:val="0"/>
        </w:rPr>
      </w:r>
    </w:p>
    <w:tbl>
      <w:tblPr>
        <w:tblStyle w:val="Table5"/>
        <w:tblW w:w="13749.0" w:type="dxa"/>
        <w:jc w:val="left"/>
        <w:tblInd w:w="3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3824"/>
        <w:gridCol w:w="569"/>
        <w:gridCol w:w="3545"/>
        <w:gridCol w:w="1985"/>
        <w:tblGridChange w:id="0">
          <w:tblGrid>
            <w:gridCol w:w="3826"/>
            <w:gridCol w:w="3824"/>
            <w:gridCol w:w="569"/>
            <w:gridCol w:w="3545"/>
            <w:gridCol w:w="1985"/>
          </w:tblGrid>
        </w:tblGridChange>
      </w:tblGrid>
      <w:tr>
        <w:trPr>
          <w:cantSplit w:val="0"/>
          <w:trHeight w:val="464" w:hRule="atLeast"/>
          <w:tblHeader w:val="0"/>
        </w:trPr>
        <w:tc>
          <w:tcPr>
            <w:gridSpan w:val="5"/>
            <w:tcBorders>
              <w:bottom w:color="00000a" w:space="0" w:sz="8" w:val="single"/>
            </w:tcBorders>
            <w:shd w:fill="d9d9d9" w:val="clear"/>
            <w:tcMar>
              <w:left w:w="55.0" w:type="dxa"/>
            </w:tcMar>
            <w:vAlign w:val="center"/>
          </w:tcPr>
          <w:p w:rsidR="00000000" w:rsidDel="00000000" w:rsidP="00000000" w:rsidRDefault="00000000" w:rsidRPr="00000000" w14:paraId="000003F8">
            <w:pPr>
              <w:jc w:val="center"/>
              <w:rPr>
                <w:rFonts w:ascii="Arial" w:cs="Arial" w:eastAsia="Arial" w:hAnsi="Arial"/>
                <w:b w:val="1"/>
              </w:rPr>
            </w:pPr>
            <w:r w:rsidDel="00000000" w:rsidR="00000000" w:rsidRPr="00000000">
              <w:rPr>
                <w:rFonts w:ascii="Arial" w:cs="Arial" w:eastAsia="Arial" w:hAnsi="Arial"/>
                <w:b w:val="1"/>
                <w:rtl w:val="0"/>
              </w:rPr>
              <w:t xml:space="preserve">5. EVALUACIÓN Y CALIFICACIÓN</w:t>
            </w:r>
          </w:p>
        </w:tc>
      </w:tr>
      <w:tr>
        <w:trPr>
          <w:cantSplit w:val="0"/>
          <w:trHeight w:val="273"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3FD">
            <w:pPr>
              <w:tabs>
                <w:tab w:val="left"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Requerimientos de acreditación: </w:t>
            </w:r>
          </w:p>
        </w:tc>
      </w:tr>
      <w:tr>
        <w:trPr>
          <w:cantSplit w:val="0"/>
          <w:trHeight w:val="273"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0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acuerdo al artículo 20, fracción II, del Reglamento General De Evaluación y Promoción de Alumnos de la Universidad de Guadalajara, para que el alumno tenga derecho al registro del resultado final de la evaluación en el periodo ordinario se requiere tener un mínimo de asistencia del 80% a clases y actividades registradas durante el curso. </w:t>
            </w:r>
          </w:p>
          <w:p w:rsidR="00000000" w:rsidDel="00000000" w:rsidP="00000000" w:rsidRDefault="00000000" w:rsidRPr="00000000" w14:paraId="000004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su acreditación en este periodo, se requiere que el alumno obtenga una calificación igual o mayor de 60 puntos sobre 100, obtenida a través de la evaluación de los productos establecidos para esta Unidad de Aprendizaje.</w:t>
            </w:r>
          </w:p>
        </w:tc>
      </w:tr>
      <w:tr>
        <w:trPr>
          <w:cantSplit w:val="0"/>
          <w:trHeight w:val="301"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09">
            <w:pPr>
              <w:tabs>
                <w:tab w:val="left"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generales de evaluación:</w:t>
            </w:r>
          </w:p>
        </w:tc>
      </w:tr>
      <w:tr>
        <w:trPr>
          <w:cantSplit w:val="0"/>
          <w:trHeight w:val="301"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40E">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evaluación de las actividades presentadas en clase se hará con base en las evidencias que el alumno entregue al profesor. Cada actividad podrá recibir un máximo de 10 puntos, que serán otorgados en la medida en que las evidencias sean presentadas en tiempo y forma, y tienen una ponderación en función de la actividad. </w:t>
            </w:r>
          </w:p>
          <w:p w:rsidR="00000000" w:rsidDel="00000000" w:rsidP="00000000" w:rsidRDefault="00000000" w:rsidRPr="00000000" w14:paraId="0000040F">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0">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Cada alumno dispondrá de un periodo determinado por el profesor (usualmente una semana) para realizar la actividad y entregar las evidencias correspondientes. En caso de que el plazo para entregar la actividad haya vencido y alguno de los elementos que se detallan a continuación esté ausente de las evidencias que el alumno presenta para la actividad, se penalizará el trabajo según las rúbricas de evaluación.</w:t>
            </w:r>
          </w:p>
          <w:p w:rsidR="00000000" w:rsidDel="00000000" w:rsidP="00000000" w:rsidRDefault="00000000" w:rsidRPr="00000000" w14:paraId="00000411">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2">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evidencias se dividen en tres conjuntos de archivos: Reportes, exámenes rápidos y archivos de trabajo. </w:t>
            </w:r>
          </w:p>
          <w:p w:rsidR="00000000" w:rsidDel="00000000" w:rsidP="00000000" w:rsidRDefault="00000000" w:rsidRPr="00000000" w14:paraId="00000413">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4">
            <w:pPr>
              <w:tabs>
                <w:tab w:val="left"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Reportes</w:t>
            </w:r>
          </w:p>
          <w:p w:rsidR="00000000" w:rsidDel="00000000" w:rsidP="00000000" w:rsidRDefault="00000000" w:rsidRPr="00000000" w14:paraId="00000415">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reportes son documentos que detallan el procedimiento mediante el cual el alumno realizó la actividad, reuniendo la información de las especificaciones iniciales que el profesor dio para realizar la actividad y los resultados de la actividad, ya sea una simulación o la verificación de un archivo. A continuación, se detallan los elementos que deben incluirse en todo reporte para que éste se considere válido:</w:t>
            </w:r>
          </w:p>
          <w:p w:rsidR="00000000" w:rsidDel="00000000" w:rsidP="00000000" w:rsidRDefault="00000000" w:rsidRPr="00000000" w14:paraId="00000416">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7">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Formato de contenido: </w:t>
            </w:r>
            <w:r w:rsidDel="00000000" w:rsidR="00000000" w:rsidRPr="00000000">
              <w:rPr>
                <w:rFonts w:ascii="Arial" w:cs="Arial" w:eastAsia="Arial" w:hAnsi="Arial"/>
                <w:sz w:val="18"/>
                <w:szCs w:val="18"/>
                <w:rtl w:val="0"/>
              </w:rPr>
              <w:t xml:space="preserve">El reporte debe contener al menos el siguiente contenido: Portada, introducción y marco teórico, objetivos, metodología, procedimiento, resultados, conclusiones y bibliografía.</w:t>
            </w:r>
          </w:p>
          <w:p w:rsidR="00000000" w:rsidDel="00000000" w:rsidP="00000000" w:rsidRDefault="00000000" w:rsidRPr="00000000" w14:paraId="00000418">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Diagramas esquemáticos:</w:t>
            </w:r>
            <w:r w:rsidDel="00000000" w:rsidR="00000000" w:rsidRPr="00000000">
              <w:rPr>
                <w:rFonts w:ascii="Arial" w:cs="Arial" w:eastAsia="Arial" w:hAnsi="Arial"/>
                <w:sz w:val="18"/>
                <w:szCs w:val="18"/>
                <w:rtl w:val="0"/>
              </w:rPr>
              <w:t xml:space="preserve"> Todo reporte debe incluir los diagramas donde se indiquen las terminales de entrada y salida del sistema. Y los componentes o subcircuitos que componen al sistema principal.</w:t>
            </w:r>
          </w:p>
          <w:p w:rsidR="00000000" w:rsidDel="00000000" w:rsidP="00000000" w:rsidRDefault="00000000" w:rsidRPr="00000000" w14:paraId="00000419">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Diagrama de forma de onda:</w:t>
            </w:r>
            <w:r w:rsidDel="00000000" w:rsidR="00000000" w:rsidRPr="00000000">
              <w:rPr>
                <w:rFonts w:ascii="Arial" w:cs="Arial" w:eastAsia="Arial" w:hAnsi="Arial"/>
                <w:sz w:val="18"/>
                <w:szCs w:val="18"/>
                <w:rtl w:val="0"/>
              </w:rPr>
              <w:t xml:space="preserve"> Todo reporte llevará una captura de pantalla de las simulaciones realizadas con la herramienta de simulación eléctrica donde se aprecie el funcionamiento eléctrico del sistema y de cada uno de sus subcircuitos en caso de ser un circuito jerárquico.</w:t>
            </w:r>
          </w:p>
          <w:p w:rsidR="00000000" w:rsidDel="00000000" w:rsidP="00000000" w:rsidRDefault="00000000" w:rsidRPr="00000000" w14:paraId="0000041A">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Tabla de mediciones y gráfica de forma de onda:</w:t>
            </w:r>
            <w:r w:rsidDel="00000000" w:rsidR="00000000" w:rsidRPr="00000000">
              <w:rPr>
                <w:rFonts w:ascii="Arial" w:cs="Arial" w:eastAsia="Arial" w:hAnsi="Arial"/>
                <w:sz w:val="18"/>
                <w:szCs w:val="18"/>
                <w:rtl w:val="0"/>
              </w:rPr>
              <w:t xml:space="preserve"> Se debe incluir en todo reporte una tabla con las mediciones realizadas en cada actividad. El tipo y cantidad de mediciones se detalla en cada actividad. Con la tabla de mediciones, se debe general la gráfica de la forma de onda.</w:t>
            </w:r>
          </w:p>
          <w:p w:rsidR="00000000" w:rsidDel="00000000" w:rsidP="00000000" w:rsidRDefault="00000000" w:rsidRPr="00000000" w14:paraId="0000041B">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Captura de pantalla osciloscopio:</w:t>
            </w:r>
            <w:r w:rsidDel="00000000" w:rsidR="00000000" w:rsidRPr="00000000">
              <w:rPr>
                <w:rFonts w:ascii="Arial" w:cs="Arial" w:eastAsia="Arial" w:hAnsi="Arial"/>
                <w:sz w:val="18"/>
                <w:szCs w:val="18"/>
                <w:rtl w:val="0"/>
              </w:rPr>
              <w:t xml:space="preserve"> El alumno debe anexar al reporte una captura de pantalla de las medidas realizadas con el osciloscopio. La imagen debe mostrar claramente las señales de entrada y salida e identificarlas.</w:t>
            </w:r>
          </w:p>
          <w:p w:rsidR="00000000" w:rsidDel="00000000" w:rsidP="00000000" w:rsidRDefault="00000000" w:rsidRPr="00000000" w14:paraId="0000041C">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Formato de estilo: </w:t>
            </w:r>
            <w:r w:rsidDel="00000000" w:rsidR="00000000" w:rsidRPr="00000000">
              <w:rPr>
                <w:rFonts w:ascii="Arial" w:cs="Arial" w:eastAsia="Arial" w:hAnsi="Arial"/>
                <w:sz w:val="18"/>
                <w:szCs w:val="18"/>
                <w:rtl w:val="0"/>
              </w:rPr>
              <w:t xml:space="preserve">El estilo es libre, pero se debe de entregar un archivo .PDF</w:t>
            </w:r>
          </w:p>
          <w:p w:rsidR="00000000" w:rsidDel="00000000" w:rsidP="00000000" w:rsidRDefault="00000000" w:rsidRPr="00000000" w14:paraId="0000041D">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E">
            <w:pPr>
              <w:tabs>
                <w:tab w:val="left"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Exámenes rápidos</w:t>
            </w:r>
          </w:p>
          <w:p w:rsidR="00000000" w:rsidDel="00000000" w:rsidP="00000000" w:rsidRDefault="00000000" w:rsidRPr="00000000" w14:paraId="0000041F">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exámenes rápidos tienen como intención que el alumno se cuestione acerca de su aprendizaje, contestando algunas preguntas de aplicación de los conceptos vistos en la materia. Los exámenes rápidos siguen las siguientes recomendaciones:</w:t>
            </w:r>
          </w:p>
          <w:p w:rsidR="00000000" w:rsidDel="00000000" w:rsidP="00000000" w:rsidRDefault="00000000" w:rsidRPr="00000000" w14:paraId="00000420">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Preguntas: </w:t>
            </w:r>
            <w:r w:rsidDel="00000000" w:rsidR="00000000" w:rsidRPr="00000000">
              <w:rPr>
                <w:rFonts w:ascii="Arial" w:cs="Arial" w:eastAsia="Arial" w:hAnsi="Arial"/>
                <w:sz w:val="18"/>
                <w:szCs w:val="18"/>
                <w:rtl w:val="0"/>
              </w:rPr>
              <w:t xml:space="preserve">Todas las preguntas deben ser abiertas. Se sugieren que sean no más de 5 preguntas.</w:t>
            </w:r>
          </w:p>
          <w:p w:rsidR="00000000" w:rsidDel="00000000" w:rsidP="00000000" w:rsidRDefault="00000000" w:rsidRPr="00000000" w14:paraId="00000421">
            <w:pPr>
              <w:numPr>
                <w:ilvl w:val="0"/>
                <w:numId w:val="2"/>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Tipo de preguntas: </w:t>
            </w:r>
            <w:r w:rsidDel="00000000" w:rsidR="00000000" w:rsidRPr="00000000">
              <w:rPr>
                <w:rFonts w:ascii="Arial" w:cs="Arial" w:eastAsia="Arial" w:hAnsi="Arial"/>
                <w:sz w:val="18"/>
                <w:szCs w:val="18"/>
                <w:rtl w:val="0"/>
              </w:rPr>
              <w:t xml:space="preserve">Las preguntas pueden ser de solución numérica, de investigación, o de opinión.</w:t>
            </w:r>
          </w:p>
          <w:p w:rsidR="00000000" w:rsidDel="00000000" w:rsidP="00000000" w:rsidRDefault="00000000" w:rsidRPr="00000000" w14:paraId="00000422">
            <w:pPr>
              <w:tabs>
                <w:tab w:val="left"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3">
            <w:pPr>
              <w:tabs>
                <w:tab w:val="left"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Archivos de trabajo.</w:t>
            </w:r>
          </w:p>
          <w:p w:rsidR="00000000" w:rsidDel="00000000" w:rsidP="00000000" w:rsidRDefault="00000000" w:rsidRPr="00000000" w14:paraId="00000424">
            <w:pPr>
              <w:tabs>
                <w:tab w:val="left"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cada simulación, se espera recibir los archivos de trabajo, es decir, los archivos mínimos necesarios para que el profesor replique la solución del problema con herramientas computacionales. Los archivos de trabajo que se espera recibir de cada actividad son:</w:t>
            </w:r>
          </w:p>
          <w:p w:rsidR="00000000" w:rsidDel="00000000" w:rsidP="00000000" w:rsidRDefault="00000000" w:rsidRPr="00000000" w14:paraId="00000425">
            <w:pPr>
              <w:numPr>
                <w:ilvl w:val="0"/>
                <w:numId w:val="5"/>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Archivo .HEX o código de programación. </w:t>
            </w:r>
          </w:p>
          <w:p w:rsidR="00000000" w:rsidDel="00000000" w:rsidP="00000000" w:rsidRDefault="00000000" w:rsidRPr="00000000" w14:paraId="00000426">
            <w:pPr>
              <w:numPr>
                <w:ilvl w:val="0"/>
                <w:numId w:val="5"/>
              </w:numPr>
              <w:tabs>
                <w:tab w:val="left" w:pos="1027"/>
              </w:tabs>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Archivo de simulación. Se sugiere dividir la práctica en circuitos analógicos, y circuitos digitales. De esta manera, es posible elegir el simulador que más convenga.</w:t>
            </w:r>
          </w:p>
          <w:p w:rsidR="00000000" w:rsidDel="00000000" w:rsidP="00000000" w:rsidRDefault="00000000" w:rsidRPr="00000000" w14:paraId="00000427">
            <w:pPr>
              <w:tabs>
                <w:tab w:val="left" w:pos="1027"/>
              </w:tabs>
              <w:rPr>
                <w:rFonts w:ascii="Arial" w:cs="Arial" w:eastAsia="Arial" w:hAnsi="Arial"/>
                <w:b w:val="1"/>
                <w:sz w:val="18"/>
                <w:szCs w:val="18"/>
              </w:rPr>
            </w:pPr>
            <w:r w:rsidDel="00000000" w:rsidR="00000000" w:rsidRPr="00000000">
              <w:rPr>
                <w:rtl w:val="0"/>
              </w:rPr>
            </w:r>
          </w:p>
        </w:tc>
      </w:tr>
      <w:tr>
        <w:trPr>
          <w:cantSplit w:val="0"/>
          <w:trHeight w:val="284"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2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Evidencias o Productos</w:t>
            </w:r>
          </w:p>
        </w:tc>
      </w:tr>
      <w:tr>
        <w:trPr>
          <w:cantSplit w:val="0"/>
          <w:trHeight w:val="387" w:hRule="atLeast"/>
          <w:tblHeader w:val="0"/>
        </w:trPr>
        <w:tc>
          <w:tcPr>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31">
            <w:pPr>
              <w:rPr>
                <w:rFonts w:ascii="Arial" w:cs="Arial" w:eastAsia="Arial" w:hAnsi="Arial"/>
              </w:rPr>
            </w:pPr>
            <w:r w:rsidDel="00000000" w:rsidR="00000000" w:rsidRPr="00000000">
              <w:rPr>
                <w:rFonts w:ascii="Arial" w:cs="Arial" w:eastAsia="Arial" w:hAnsi="Arial"/>
                <w:b w:val="1"/>
                <w:sz w:val="22"/>
                <w:szCs w:val="22"/>
                <w:rtl w:val="0"/>
              </w:rPr>
              <w:t xml:space="preserve">Evidencia o producto</w:t>
            </w:r>
            <w:r w:rsidDel="00000000" w:rsidR="00000000" w:rsidRPr="00000000">
              <w:rPr>
                <w:rtl w:val="0"/>
              </w:rPr>
            </w:r>
          </w:p>
        </w:tc>
        <w:tc>
          <w:tcPr>
            <w:gridSpan w:val="2"/>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Competencias y saberes involucrados</w:t>
            </w:r>
          </w:p>
        </w:tc>
        <w:tc>
          <w:tcPr>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3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 temáticos</w:t>
            </w:r>
          </w:p>
        </w:tc>
        <w:tc>
          <w:tcPr>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3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 (de actividades prácticas)</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36">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1.</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tipos de sistemas de medición.</w:t>
            </w:r>
          </w:p>
          <w:p w:rsidR="00000000" w:rsidDel="00000000" w:rsidP="00000000" w:rsidRDefault="00000000" w:rsidRPr="00000000" w14:paraId="000004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concepto de incertidumbre y características estáticas de los sistemas de medida.</w:t>
            </w:r>
          </w:p>
          <w:p w:rsidR="00000000" w:rsidDel="00000000" w:rsidP="00000000" w:rsidRDefault="00000000" w:rsidRPr="00000000" w14:paraId="0000043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pasos básicos en la solución de problemas de sensores y acondicionamiento de señal.</w:t>
            </w:r>
          </w:p>
        </w:tc>
        <w:tc>
          <w:tcPr>
            <w:vMerge w:val="restart"/>
            <w:tcBorders>
              <w:top w:color="00000a" w:space="0" w:sz="8" w:val="single"/>
            </w:tcBorders>
            <w:shd w:fill="ffffff" w:val="clear"/>
            <w:tcMar>
              <w:left w:w="55.0" w:type="dxa"/>
            </w:tcMar>
          </w:tcPr>
          <w:p w:rsidR="00000000" w:rsidDel="00000000" w:rsidP="00000000" w:rsidRDefault="00000000" w:rsidRPr="00000000" w14:paraId="0000043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Sistemas de medición (4 hr)</w:t>
            </w:r>
          </w:p>
          <w:p w:rsidR="00000000" w:rsidDel="00000000" w:rsidP="00000000" w:rsidRDefault="00000000" w:rsidRPr="00000000" w14:paraId="0000043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Sensores (1 hr).</w:t>
            </w:r>
          </w:p>
          <w:p w:rsidR="00000000" w:rsidDel="00000000" w:rsidP="00000000" w:rsidRDefault="00000000" w:rsidRPr="00000000" w14:paraId="0000044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Características de los sistemas de medida</w:t>
            </w:r>
          </w:p>
          <w:p w:rsidR="00000000" w:rsidDel="00000000" w:rsidP="00000000" w:rsidRDefault="00000000" w:rsidRPr="00000000" w14:paraId="0000044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3">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Acondicionamiento de señal electrónico</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1. Sensores electroconductivos.</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tcBorders>
              <w:top w:color="00000a" w:space="0" w:sz="8" w:val="single"/>
            </w:tcBorders>
            <w:shd w:fill="ffffff" w:val="clear"/>
            <w:tcMar>
              <w:left w:w="55.0" w:type="dxa"/>
            </w:tcM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2.</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tipos de sensores básicos del tipo resistivo.</w:t>
            </w:r>
          </w:p>
          <w:p w:rsidR="00000000" w:rsidDel="00000000" w:rsidP="00000000" w:rsidRDefault="00000000" w:rsidRPr="00000000" w14:paraId="0000044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concepto de resistencia y su aplicación como método de detección.</w:t>
            </w:r>
          </w:p>
          <w:p w:rsidR="00000000" w:rsidDel="00000000" w:rsidP="00000000" w:rsidRDefault="00000000" w:rsidRPr="00000000" w14:paraId="0000044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sensores resistivos.</w:t>
            </w:r>
          </w:p>
        </w:tc>
        <w:tc>
          <w:tcPr>
            <w:vMerge w:val="restart"/>
            <w:tcBorders>
              <w:top w:color="00000a" w:space="0" w:sz="8" w:val="single"/>
            </w:tcBorders>
            <w:shd w:fill="ffffff" w:val="clear"/>
            <w:tcMar>
              <w:left w:w="55.0" w:type="dxa"/>
            </w:tcMar>
            <w:vAlign w:val="center"/>
          </w:tcPr>
          <w:p w:rsidR="00000000" w:rsidDel="00000000" w:rsidP="00000000" w:rsidRDefault="00000000" w:rsidRPr="00000000" w14:paraId="0000045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Sensores resistivos y su acondicionamiento de señal.</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2. Sensor de desplazamiento lineal resistivo.</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4">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tcBorders>
              <w:top w:color="00000a" w:space="0" w:sz="8" w:val="single"/>
            </w:tcBorders>
            <w:shd w:fill="ffffff" w:val="clear"/>
            <w:tcMar>
              <w:left w:w="55.0" w:type="dxa"/>
            </w:tcMar>
            <w:vAlign w:val="cente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405"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8">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3. Sensor de masa piezoresistivo.</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9">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tcBorders>
              <w:top w:color="00000a" w:space="0" w:sz="8" w:val="single"/>
            </w:tcBorders>
            <w:shd w:fill="ffffff" w:val="clear"/>
            <w:tcMar>
              <w:left w:w="55.0" w:type="dxa"/>
            </w:tcMar>
            <w:vAlign w:val="cente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D">
            <w:pPr>
              <w:pBdr>
                <w:top w:space="0" w:sz="0" w:val="nil"/>
                <w:left w:space="0" w:sz="0" w:val="nil"/>
                <w:bottom w:space="0" w:sz="0" w:val="nil"/>
                <w:right w:space="0" w:sz="0" w:val="nil"/>
                <w:between w:space="0" w:sz="0" w:val="nil"/>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3.</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tipos de sensores de temperatura disponibles en el mercado.</w:t>
            </w:r>
          </w:p>
          <w:p w:rsidR="00000000" w:rsidDel="00000000" w:rsidP="00000000" w:rsidRDefault="00000000" w:rsidRPr="00000000" w14:paraId="000004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concepto de transductor de dos vías, sensores activos, y sensores de efecto Joule.</w:t>
            </w:r>
          </w:p>
          <w:p w:rsidR="00000000" w:rsidDel="00000000" w:rsidP="00000000" w:rsidRDefault="00000000" w:rsidRPr="00000000" w14:paraId="0000046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sensores de temperatura.</w:t>
            </w:r>
          </w:p>
        </w:tc>
        <w:tc>
          <w:tcPr>
            <w:vMerge w:val="restart"/>
            <w:tcBorders>
              <w:top w:color="00000a" w:space="0" w:sz="8" w:val="single"/>
            </w:tcBorders>
            <w:shd w:fill="ffffff" w:val="clear"/>
            <w:tcMar>
              <w:left w:w="55.0" w:type="dxa"/>
            </w:tcMar>
          </w:tcPr>
          <w:p w:rsidR="00000000" w:rsidDel="00000000" w:rsidP="00000000" w:rsidRDefault="00000000" w:rsidRPr="00000000" w14:paraId="00000464">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Detectores de temperatura resistivos.</w:t>
            </w:r>
          </w:p>
          <w:p w:rsidR="00000000" w:rsidDel="00000000" w:rsidP="00000000" w:rsidRDefault="00000000" w:rsidRPr="00000000" w14:paraId="00000465">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a"/>
                <w:sz w:val="18"/>
                <w:szCs w:val="18"/>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Termistores.</w:t>
            </w:r>
          </w:p>
          <w:p w:rsidR="00000000" w:rsidDel="00000000" w:rsidP="00000000" w:rsidRDefault="00000000" w:rsidRPr="00000000" w14:paraId="00000467">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a"/>
                <w:sz w:val="18"/>
                <w:szCs w:val="18"/>
              </w:rPr>
            </w:pPr>
            <w:r w:rsidDel="00000000" w:rsidR="00000000" w:rsidRPr="00000000">
              <w:rPr>
                <w:rtl w:val="0"/>
              </w:rPr>
            </w:r>
          </w:p>
          <w:p w:rsidR="00000000" w:rsidDel="00000000" w:rsidP="00000000" w:rsidRDefault="00000000" w:rsidRPr="00000000" w14:paraId="00000468">
            <w:pPr>
              <w:spacing w:line="259" w:lineRule="auto"/>
              <w:jc w:val="both"/>
              <w:rPr>
                <w:rFonts w:ascii="Arial" w:cs="Arial" w:eastAsia="Arial" w:hAnsi="Arial"/>
                <w:b w:val="1"/>
                <w:color w:val="00000a"/>
                <w:sz w:val="18"/>
                <w:szCs w:val="18"/>
              </w:rPr>
            </w:pPr>
            <w:r w:rsidDel="00000000" w:rsidR="00000000" w:rsidRPr="00000000">
              <w:rPr>
                <w:rFonts w:ascii="Arial" w:cs="Arial" w:eastAsia="Arial" w:hAnsi="Arial"/>
                <w:color w:val="00000a"/>
                <w:sz w:val="18"/>
                <w:szCs w:val="18"/>
                <w:rtl w:val="0"/>
              </w:rPr>
              <w:t xml:space="preserve">Sensores termoeléctricos</w:t>
            </w:r>
            <w:r w:rsidDel="00000000" w:rsidR="00000000" w:rsidRPr="00000000">
              <w:rPr>
                <w:rFonts w:ascii="Arial" w:cs="Arial" w:eastAsia="Arial" w:hAnsi="Arial"/>
                <w:b w:val="1"/>
                <w:color w:val="00000a"/>
                <w:sz w:val="18"/>
                <w:szCs w:val="18"/>
                <w:rtl w:val="0"/>
              </w:rPr>
              <w:t xml:space="preserve">.</w:t>
            </w:r>
          </w:p>
          <w:p w:rsidR="00000000" w:rsidDel="00000000" w:rsidP="00000000" w:rsidRDefault="00000000" w:rsidRPr="00000000" w14:paraId="00000469">
            <w:pPr>
              <w:jc w:val="both"/>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6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6B">
            <w:pPr>
              <w:pBdr>
                <w:top w:space="0" w:sz="0" w:val="nil"/>
                <w:left w:space="0" w:sz="0" w:val="nil"/>
                <w:bottom w:space="0" w:sz="0" w:val="nil"/>
                <w:right w:space="0" w:sz="0" w:val="nil"/>
                <w:between w:space="0" w:sz="0" w:val="nil"/>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4. Sensores de temperatura.</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6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tcBorders>
              <w:top w:color="00000a" w:space="0" w:sz="8" w:val="single"/>
            </w:tcBorders>
            <w:shd w:fill="ffffff" w:val="clear"/>
            <w:tcMar>
              <w:left w:w="55.0" w:type="dxa"/>
            </w:tcMa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6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4.</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sensores de reactancia variable y su acondicionamiento.</w:t>
            </w:r>
          </w:p>
          <w:p w:rsidR="00000000" w:rsidDel="00000000" w:rsidP="00000000" w:rsidRDefault="00000000" w:rsidRPr="00000000" w14:paraId="0000047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concepto de modulación y disparador de Smith.</w:t>
            </w:r>
          </w:p>
          <w:p w:rsidR="00000000" w:rsidDel="00000000" w:rsidP="00000000" w:rsidRDefault="00000000" w:rsidRPr="00000000" w14:paraId="0000047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5">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sensores de reactancia variable.</w:t>
            </w:r>
          </w:p>
        </w:tc>
        <w:tc>
          <w:tcPr>
            <w:vMerge w:val="restart"/>
            <w:tcBorders>
              <w:top w:color="00000a" w:space="0" w:sz="8" w:val="single"/>
            </w:tcBorders>
            <w:shd w:fill="ffffff" w:val="clear"/>
            <w:tcMar>
              <w:left w:w="55.0" w:type="dxa"/>
            </w:tcMar>
          </w:tcPr>
          <w:p w:rsidR="00000000" w:rsidDel="00000000" w:rsidP="00000000" w:rsidRDefault="00000000" w:rsidRPr="00000000" w14:paraId="00000477">
            <w:pP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Sensores de reactancia variable y su acondicionamiento</w:t>
            </w:r>
            <w:r w:rsidDel="00000000" w:rsidR="00000000" w:rsidRPr="00000000">
              <w:rPr>
                <w:rFonts w:ascii="Arial" w:cs="Arial" w:eastAsia="Arial" w:hAnsi="Arial"/>
                <w:sz w:val="18"/>
                <w:szCs w:val="18"/>
                <w:rtl w:val="0"/>
              </w:rPr>
              <w:t xml:space="preserve"> </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9">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5. Sensor de desplazamiento angular capacitivo.</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A">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tcBorders>
              <w:top w:color="00000a" w:space="0" w:sz="8" w:val="single"/>
            </w:tcBorders>
            <w:shd w:fill="ffffff" w:val="clear"/>
            <w:tcMar>
              <w:left w:w="55.0" w:type="dxa"/>
            </w:tcMa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5.</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sensores de presión.</w:t>
            </w:r>
          </w:p>
          <w:p w:rsidR="00000000" w:rsidDel="00000000" w:rsidP="00000000" w:rsidRDefault="00000000" w:rsidRPr="00000000" w14:paraId="0000048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los conceptos de presión barométrica, atmosférica, manométrica, y absoluta.</w:t>
            </w:r>
          </w:p>
          <w:p w:rsidR="00000000" w:rsidDel="00000000" w:rsidP="00000000" w:rsidRDefault="00000000" w:rsidRPr="00000000" w14:paraId="0000048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3">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sensores de presión.</w:t>
            </w:r>
          </w:p>
        </w:tc>
        <w:tc>
          <w:tcPr>
            <w:vMerge w:val="restart"/>
            <w:shd w:fill="ffffff" w:val="clear"/>
            <w:tcMar>
              <w:left w:w="55.0" w:type="dxa"/>
            </w:tcMar>
          </w:tcPr>
          <w:p w:rsidR="00000000" w:rsidDel="00000000" w:rsidP="00000000" w:rsidRDefault="00000000" w:rsidRPr="00000000" w14:paraId="00000485">
            <w:pPr>
              <w:rPr>
                <w:rFonts w:ascii="Arial" w:cs="Arial" w:eastAsia="Arial" w:hAnsi="Arial"/>
                <w:b w:val="1"/>
                <w:sz w:val="18"/>
                <w:szCs w:val="18"/>
              </w:rPr>
            </w:pPr>
            <w:r w:rsidDel="00000000" w:rsidR="00000000" w:rsidRPr="00000000">
              <w:rPr>
                <w:rFonts w:ascii="Arial" w:cs="Arial" w:eastAsia="Arial" w:hAnsi="Arial"/>
                <w:color w:val="00000a"/>
                <w:sz w:val="18"/>
                <w:szCs w:val="18"/>
                <w:rtl w:val="0"/>
              </w:rPr>
              <w:t xml:space="preserve">Sensores de presión</w:t>
            </w:r>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7">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6. Sensor de baja presión.</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8">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shd w:fill="ffffff" w:val="clear"/>
            <w:tcMar>
              <w:left w:w="55.0" w:type="dxa"/>
            </w:tcMa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8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C">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6.</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sensores encoder absoluto e incremental.</w:t>
            </w:r>
          </w:p>
          <w:p w:rsidR="00000000" w:rsidDel="00000000" w:rsidP="00000000" w:rsidRDefault="00000000" w:rsidRPr="00000000" w14:paraId="0000048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los conceptos: par óptico, encoder incremental y absoluto.</w:t>
            </w:r>
          </w:p>
          <w:p w:rsidR="00000000" w:rsidDel="00000000" w:rsidP="00000000" w:rsidRDefault="00000000" w:rsidRPr="00000000" w14:paraId="0000049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1">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encoders.</w:t>
            </w:r>
          </w:p>
        </w:tc>
        <w:tc>
          <w:tcPr>
            <w:vMerge w:val="restart"/>
            <w:shd w:fill="ffffff" w:val="clear"/>
            <w:tcMar>
              <w:left w:w="55.0" w:type="dxa"/>
            </w:tcMar>
          </w:tcPr>
          <w:p w:rsidR="00000000" w:rsidDel="00000000" w:rsidP="00000000" w:rsidRDefault="00000000" w:rsidRPr="00000000" w14:paraId="00000493">
            <w:pPr>
              <w:rPr>
                <w:rFonts w:ascii="Arial" w:cs="Arial" w:eastAsia="Arial" w:hAnsi="Arial"/>
                <w:sz w:val="18"/>
                <w:szCs w:val="18"/>
              </w:rPr>
            </w:pPr>
            <w:r w:rsidDel="00000000" w:rsidR="00000000" w:rsidRPr="00000000">
              <w:rPr>
                <w:rFonts w:ascii="Arial" w:cs="Arial" w:eastAsia="Arial" w:hAnsi="Arial"/>
                <w:sz w:val="18"/>
                <w:szCs w:val="18"/>
                <w:rtl w:val="0"/>
              </w:rPr>
              <w:t xml:space="preserve">Sensores digitales y su acondicionamiento.</w:t>
            </w:r>
          </w:p>
          <w:p w:rsidR="00000000" w:rsidDel="00000000" w:rsidP="00000000" w:rsidRDefault="00000000" w:rsidRPr="00000000" w14:paraId="0000049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5">
            <w:pPr>
              <w:rPr>
                <w:rFonts w:ascii="Arial" w:cs="Arial" w:eastAsia="Arial" w:hAnsi="Arial"/>
                <w:sz w:val="18"/>
                <w:szCs w:val="18"/>
              </w:rPr>
            </w:pPr>
            <w:r w:rsidDel="00000000" w:rsidR="00000000" w:rsidRPr="00000000">
              <w:rPr>
                <w:rFonts w:ascii="Arial" w:cs="Arial" w:eastAsia="Arial" w:hAnsi="Arial"/>
                <w:sz w:val="18"/>
                <w:szCs w:val="18"/>
                <w:rtl w:val="0"/>
              </w:rPr>
              <w:t xml:space="preserve">Encoder absoluto.</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9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97">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7. Sensor de posición angular digital.</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98">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shd w:fill="ffffff" w:val="clear"/>
            <w:tcMar>
              <w:left w:w="55.0" w:type="dxa"/>
            </w:tcM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9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9C">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7.</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9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sensores piroeléctricos.</w:t>
            </w:r>
          </w:p>
          <w:p w:rsidR="00000000" w:rsidDel="00000000" w:rsidP="00000000" w:rsidRDefault="00000000" w:rsidRPr="00000000" w14:paraId="0000049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los conceptos de piroelectricidad y piezoelectricidad</w:t>
            </w:r>
          </w:p>
          <w:p w:rsidR="00000000" w:rsidDel="00000000" w:rsidP="00000000" w:rsidRDefault="00000000" w:rsidRPr="00000000" w14:paraId="000004A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1">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piroeléctricos.</w:t>
            </w:r>
          </w:p>
        </w:tc>
        <w:tc>
          <w:tcPr>
            <w:vMerge w:val="restart"/>
            <w:shd w:fill="ffffff" w:val="clear"/>
            <w:tcMar>
              <w:left w:w="55.0" w:type="dxa"/>
            </w:tcMar>
          </w:tcPr>
          <w:p w:rsidR="00000000" w:rsidDel="00000000" w:rsidP="00000000" w:rsidRDefault="00000000" w:rsidRPr="00000000" w14:paraId="000004A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Sensores piroeléctricos.</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A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A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8. Sensor de presencia humana piroeléctrico</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A6">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shd w:fill="ffffff" w:val="clear"/>
            <w:tcMar>
              <w:left w:w="55.0" w:type="dxa"/>
            </w:tcM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A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A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Examen rápido 8.</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A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sensores de efecto Hall.</w:t>
            </w:r>
          </w:p>
          <w:p w:rsidR="00000000" w:rsidDel="00000000" w:rsidP="00000000" w:rsidRDefault="00000000" w:rsidRPr="00000000" w14:paraId="000004A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los conceptos de magnetismo y campo magnético aplicado.</w:t>
            </w:r>
          </w:p>
          <w:p w:rsidR="00000000" w:rsidDel="00000000" w:rsidP="00000000" w:rsidRDefault="00000000" w:rsidRPr="00000000" w14:paraId="000004A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F">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los métodos de acondicionamiento de señal para sensores de efecto Hall.</w:t>
            </w:r>
          </w:p>
        </w:tc>
        <w:tc>
          <w:tcPr>
            <w:vMerge w:val="restart"/>
            <w:shd w:fill="ffffff" w:val="clear"/>
            <w:tcMar>
              <w:left w:w="55.0" w:type="dxa"/>
            </w:tcMar>
          </w:tcPr>
          <w:p w:rsidR="00000000" w:rsidDel="00000000" w:rsidP="00000000" w:rsidRDefault="00000000" w:rsidRPr="00000000" w14:paraId="000004B1">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Sensores de efecto Hall.</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B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B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práctica 9. Sensor de posición angular inductivo.</w:t>
            </w:r>
          </w:p>
        </w:tc>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B4">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e implementar los conocimientos adquiridos de la unidad de aprendizaje.</w:t>
            </w:r>
          </w:p>
        </w:tc>
        <w:tc>
          <w:tcPr>
            <w:vMerge w:val="continue"/>
            <w:shd w:fill="ffffff" w:val="clear"/>
            <w:tcMar>
              <w:left w:w="55.0" w:type="dxa"/>
            </w:tcMa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B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w:t>
            </w:r>
          </w:p>
        </w:tc>
      </w:tr>
      <w:tr>
        <w:trPr>
          <w:cantSplit w:val="0"/>
          <w:trHeight w:val="194"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B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final</w:t>
            </w:r>
          </w:p>
        </w:tc>
      </w:tr>
      <w:tr>
        <w:trPr>
          <w:cantSplit w:val="0"/>
          <w:trHeight w:val="413" w:hRule="atLeast"/>
          <w:tblHeader w:val="0"/>
        </w:trPr>
        <w:tc>
          <w:tcPr>
            <w:gridSpan w:val="2"/>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B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gridSpan w:val="3"/>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B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w:t>
            </w:r>
          </w:p>
        </w:tc>
      </w:tr>
      <w:tr>
        <w:trPr>
          <w:cantSplit w:val="0"/>
          <w:trHeight w:val="418"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C2">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sz w:val="18"/>
                <w:szCs w:val="18"/>
                <w:rtl w:val="0"/>
              </w:rPr>
              <w:t xml:space="preserve">Proyecto final de materia.</w:t>
            </w:r>
          </w:p>
        </w:tc>
        <w:tc>
          <w:tcPr>
            <w:gridSpan w:val="2"/>
            <w:vMerge w:val="restart"/>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C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fondo:</w:t>
            </w:r>
          </w:p>
          <w:p w:rsidR="00000000" w:rsidDel="00000000" w:rsidP="00000000" w:rsidRDefault="00000000" w:rsidRPr="00000000" w14:paraId="000004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actividad integradora debe contar con un reporte que deberá cumplir los criterios generales de evaluación ya expuestos. Además, deberá entregarse en forma electrónica en formato .PDF, utilizar al menos dos sensores diferentes, un actuador, dos métodos de acondicionamiento de elaboración propia, y resolver una problemática real propuesta por el alumno.</w:t>
            </w:r>
          </w:p>
          <w:p w:rsidR="00000000" w:rsidDel="00000000" w:rsidP="00000000" w:rsidRDefault="00000000" w:rsidRPr="00000000" w14:paraId="000004C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forma:</w:t>
            </w:r>
          </w:p>
          <w:p w:rsidR="00000000" w:rsidDel="00000000" w:rsidP="00000000" w:rsidRDefault="00000000" w:rsidRPr="00000000" w14:paraId="000004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reporte de la actividad puede entregarse en formato digital y deberá cumplir con todos los criterios generales. Se sugiere que el circuito físico sea entregado en PCB.</w:t>
            </w:r>
          </w:p>
        </w:tc>
        <w:tc>
          <w:tcPr>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4C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w:t>
            </w:r>
          </w:p>
        </w:tc>
      </w:tr>
      <w:tr>
        <w:trPr>
          <w:cantSplit w:val="0"/>
          <w:trHeight w:val="402"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C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w:t>
            </w:r>
            <w:r w:rsidDel="00000000" w:rsidR="00000000" w:rsidRPr="00000000">
              <w:rPr>
                <w:rFonts w:ascii="Arial" w:cs="Arial" w:eastAsia="Arial" w:hAnsi="Arial"/>
                <w:sz w:val="18"/>
                <w:szCs w:val="18"/>
                <w:rtl w:val="0"/>
              </w:rPr>
              <w:t xml:space="preserve">Que el alumno use los conocimientos adquiridos durante el curso para diseñar, simular y e implementar un proyecto final integrador que resuelva una problemática real.</w:t>
            </w:r>
            <w:r w:rsidDel="00000000" w:rsidR="00000000" w:rsidRPr="00000000">
              <w:rPr>
                <w:rtl w:val="0"/>
              </w:rPr>
            </w:r>
          </w:p>
          <w:p w:rsidR="00000000" w:rsidDel="00000000" w:rsidP="00000000" w:rsidRDefault="00000000" w:rsidRPr="00000000" w14:paraId="000004CB">
            <w:pPr>
              <w:rPr>
                <w:rFonts w:ascii="Arial" w:cs="Arial" w:eastAsia="Arial" w:hAnsi="Arial"/>
                <w:b w:val="1"/>
                <w:sz w:val="18"/>
                <w:szCs w:val="18"/>
              </w:rPr>
            </w:pPr>
            <w:r w:rsidDel="00000000" w:rsidR="00000000" w:rsidRPr="00000000">
              <w:rPr>
                <w:rFonts w:ascii="Arial" w:cs="Arial" w:eastAsia="Arial" w:hAnsi="Arial"/>
                <w:sz w:val="22"/>
                <w:szCs w:val="22"/>
                <w:rtl w:val="0"/>
              </w:rPr>
              <w:t xml:space="preserve"> </w:t>
            </w:r>
            <w:r w:rsidDel="00000000" w:rsidR="00000000" w:rsidRPr="00000000">
              <w:rPr>
                <w:rtl w:val="0"/>
              </w:rPr>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restart"/>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C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r>
      <w:tr>
        <w:trPr>
          <w:cantSplit w:val="0"/>
          <w:trHeight w:val="337"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D0">
            <w:pPr>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Caracterización: </w:t>
            </w:r>
            <w:r w:rsidDel="00000000" w:rsidR="00000000" w:rsidRPr="00000000">
              <w:rPr>
                <w:rFonts w:ascii="Arial" w:cs="Arial" w:eastAsia="Arial" w:hAnsi="Arial"/>
                <w:sz w:val="18"/>
                <w:szCs w:val="18"/>
                <w:rtl w:val="0"/>
              </w:rPr>
              <w:t xml:space="preserve">El alumno debe diseñar, simular e implementar los diversos acondicionamientos de señal para el tipo de sensor que use. La problemática a resolver será avalada por el profesor.</w:t>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4D5">
      <w:pPr>
        <w:rPr>
          <w:rFonts w:ascii="Arial" w:cs="Arial" w:eastAsia="Arial" w:hAnsi="Arial"/>
        </w:rPr>
        <w:sectPr>
          <w:headerReference r:id="rId28" w:type="default"/>
          <w:footerReference r:id="rId29" w:type="default"/>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4D6">
      <w:pPr>
        <w:jc w:val="center"/>
        <w:rPr>
          <w:rFonts w:ascii="Arial" w:cs="Arial" w:eastAsia="Arial" w:hAnsi="Arial"/>
          <w:sz w:val="20"/>
          <w:szCs w:val="20"/>
        </w:rPr>
      </w:pPr>
      <w:r w:rsidDel="00000000" w:rsidR="00000000" w:rsidRPr="00000000">
        <w:rPr>
          <w:rtl w:val="0"/>
        </w:rPr>
      </w:r>
    </w:p>
    <w:tbl>
      <w:tblPr>
        <w:tblStyle w:val="Table6"/>
        <w:tblW w:w="13537.0" w:type="dxa"/>
        <w:jc w:val="left"/>
        <w:tblInd w:w="62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4"/>
        <w:gridCol w:w="1472"/>
        <w:gridCol w:w="2152"/>
        <w:gridCol w:w="1477"/>
        <w:gridCol w:w="5602"/>
        <w:tblGridChange w:id="0">
          <w:tblGrid>
            <w:gridCol w:w="2834"/>
            <w:gridCol w:w="1472"/>
            <w:gridCol w:w="2152"/>
            <w:gridCol w:w="1477"/>
            <w:gridCol w:w="5602"/>
          </w:tblGrid>
        </w:tblGridChange>
      </w:tblGrid>
      <w:tr>
        <w:trPr>
          <w:cantSplit w:val="0"/>
          <w:trHeight w:val="411"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4D7">
            <w:pPr>
              <w:jc w:val="center"/>
              <w:rPr>
                <w:rFonts w:ascii="Arial" w:cs="Arial" w:eastAsia="Arial" w:hAnsi="Arial"/>
                <w:b w:val="1"/>
              </w:rPr>
            </w:pPr>
            <w:r w:rsidDel="00000000" w:rsidR="00000000" w:rsidRPr="00000000">
              <w:rPr>
                <w:rFonts w:ascii="Arial" w:cs="Arial" w:eastAsia="Arial" w:hAnsi="Arial"/>
                <w:b w:val="1"/>
                <w:rtl w:val="0"/>
              </w:rPr>
              <w:t xml:space="preserve">6. REFERENCIAS Y APOYOS</w:t>
            </w:r>
          </w:p>
        </w:tc>
      </w:tr>
      <w:tr>
        <w:trPr>
          <w:cantSplit w:val="0"/>
          <w:trHeight w:val="254"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4D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Referencias bibliográficas</w:t>
            </w:r>
          </w:p>
        </w:tc>
      </w:tr>
      <w:tr>
        <w:trPr>
          <w:cantSplit w:val="0"/>
          <w:trHeight w:val="283"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básicas</w:t>
            </w:r>
          </w:p>
        </w:tc>
      </w:tr>
      <w:tr>
        <w:trPr>
          <w:cantSplit w:val="0"/>
          <w:trHeight w:val="283"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 (Apellido, Nombre)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 o biblioteca virtual donde esté disponible (en su caso)</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B">
            <w:pPr>
              <w:jc w:val="center"/>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Pallás Areny, Ramón.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2007</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Sensores y acondicionadores de señal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E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AlfaOmega</w:t>
            </w:r>
          </w:p>
          <w:p w:rsidR="00000000" w:rsidDel="00000000" w:rsidP="00000000" w:rsidRDefault="00000000" w:rsidRPr="00000000" w14:paraId="000004E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Marcombo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0">
            <w:pPr>
              <w:jc w:val="center"/>
              <w:rPr>
                <w:rFonts w:ascii="Arial" w:cs="Arial" w:eastAsia="Arial" w:hAnsi="Arial"/>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Bentley, Jhon.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2005</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Principles of Measurement Systems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Pearson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5">
            <w:pPr>
              <w:jc w:val="center"/>
              <w:rPr>
                <w:rFonts w:ascii="Arial" w:cs="Arial" w:eastAsia="Arial" w:hAnsi="Arial"/>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Fraden, Jacob</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2010</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Handbook of Modern Sensors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Springer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A">
            <w:pPr>
              <w:jc w:val="center"/>
              <w:rPr>
                <w:rFonts w:ascii="Arial" w:cs="Arial" w:eastAsia="Arial" w:hAnsi="Arial"/>
                <w:sz w:val="18"/>
                <w:szCs w:val="18"/>
              </w:rPr>
            </w:pPr>
            <w:r w:rsidDel="00000000" w:rsidR="00000000" w:rsidRPr="00000000">
              <w:rPr>
                <w:rtl w:val="0"/>
              </w:rPr>
            </w:r>
          </w:p>
        </w:tc>
      </w:tr>
      <w:tr>
        <w:trPr>
          <w:cantSplit w:val="0"/>
          <w:trHeight w:val="28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F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complementarias</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0">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1">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2">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3">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4">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5">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6">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7">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8">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9">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A">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B">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C">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D">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0E">
            <w:pPr>
              <w:jc w:val="center"/>
              <w:rPr>
                <w:rFonts w:ascii="Arial" w:cs="Arial" w:eastAsia="Arial" w:hAnsi="Arial"/>
                <w:b w:val="1"/>
                <w:sz w:val="18"/>
                <w:szCs w:val="18"/>
              </w:rPr>
            </w:pPr>
            <w:r w:rsidDel="00000000" w:rsidR="00000000" w:rsidRPr="00000000">
              <w:rPr>
                <w:rtl w:val="0"/>
              </w:rPr>
            </w:r>
          </w:p>
        </w:tc>
      </w:tr>
      <w:tr>
        <w:trPr>
          <w:cantSplit w:val="0"/>
          <w:trHeight w:val="265"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50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Apoyos (videos, presentaciones, bibliografía recomendada para el estudiante)</w:t>
            </w:r>
          </w:p>
        </w:tc>
      </w:tr>
      <w:tr>
        <w:trPr>
          <w:cantSplit w:val="0"/>
          <w:trHeight w:val="576"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514">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519">
      <w:pPr>
        <w:jc w:val="center"/>
        <w:rPr>
          <w:rFonts w:ascii="Arial" w:cs="Arial" w:eastAsia="Arial" w:hAnsi="Arial"/>
        </w:rPr>
      </w:pPr>
      <w:r w:rsidDel="00000000" w:rsidR="00000000" w:rsidRPr="00000000">
        <w:rPr>
          <w:rtl w:val="0"/>
        </w:rPr>
      </w:r>
    </w:p>
    <w:sectPr>
      <w:headerReference r:id="rId30" w:type="default"/>
      <w:footerReference r:id="rId31" w:type="default"/>
      <w:type w:val="nextPage"/>
      <w:pgSz w:h="12240" w:w="15840" w:orient="landscape"/>
      <w:pgMar w:bottom="720" w:top="1276"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A">
    <w:pPr>
      <w:pBdr>
        <w:top w:space="0" w:sz="0" w:val="nil"/>
        <w:left w:space="0" w:sz="0" w:val="nil"/>
        <w:bottom w:space="0" w:sz="0" w:val="nil"/>
        <w:right w:space="0" w:sz="0" w:val="nil"/>
        <w:between w:space="0" w:sz="0" w:val="nil"/>
      </w:pBdr>
      <w:tabs>
        <w:tab w:val="center" w:pos="4153"/>
        <w:tab w:val="right" w:pos="8306"/>
        <w:tab w:val="left" w:pos="1985"/>
        <w:tab w:val="center" w:pos="4153"/>
        <w:tab w:val="right" w:pos="8306"/>
      </w:tabs>
      <w:rPr>
        <w:rFonts w:ascii="Constantia" w:cs="Constantia" w:eastAsia="Constantia" w:hAnsi="Constantia"/>
        <w:smallCaps w:val="1"/>
        <w:sz w:val="32"/>
        <w:szCs w:val="32"/>
      </w:rPr>
    </w:pPr>
    <w:r w:rsidDel="00000000" w:rsidR="00000000" w:rsidRPr="00000000">
      <w:rPr>
        <w:rFonts w:ascii="Constantia" w:cs="Constantia" w:eastAsia="Constantia" w:hAnsi="Constantia"/>
        <w:smallCaps w:val="1"/>
        <w:sz w:val="32"/>
        <w:szCs w:val="32"/>
      </w:rPr>
      <w:drawing>
        <wp:inline distB="114300" distT="114300" distL="114300" distR="114300">
          <wp:extent cx="9144000" cy="876300"/>
          <wp:effectExtent b="0" l="0" r="0" t="0"/>
          <wp:docPr id="4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144000" cy="876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id="4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51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tabs>
        <w:tab w:val="center" w:pos="4153"/>
        <w:tab w:val="right" w:pos="8306"/>
        <w:tab w:val="left" w:pos="1985"/>
        <w:tab w:val="center" w:pos="4153"/>
        <w:tab w:val="right" w:pos="8306"/>
      </w:tabs>
      <w:rPr>
        <w:color w:val="000000"/>
      </w:rPr>
    </w:pPr>
    <w:r w:rsidDel="00000000" w:rsidR="00000000" w:rsidRPr="00000000">
      <w:rPr>
        <w:color w:val="000000"/>
        <w:rtl w:val="0"/>
      </w:rPr>
      <w:tab/>
    </w:r>
    <w:r w:rsidDel="00000000" w:rsidR="00000000" w:rsidRPr="00000000">
      <w:rPr>
        <w:rFonts w:ascii="Constantia" w:cs="Constantia" w:eastAsia="Constantia" w:hAnsi="Constantia"/>
        <w:smallCaps w:val="1"/>
        <w:color w:val="000000"/>
        <w:sz w:val="32"/>
        <w:szCs w:val="32"/>
        <w:rtl w:val="0"/>
      </w:rPr>
      <w:t xml:space="preserve">Universidad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855" w:hanging="360"/>
      </w:pPr>
      <w:rPr>
        <w:b w:val="0"/>
        <w:u w:val="none"/>
      </w:rPr>
    </w:lvl>
    <w:lvl w:ilvl="2">
      <w:start w:val="1"/>
      <w:numFmt w:val="decimal"/>
      <w:lvlText w:val="%1.%2.%3."/>
      <w:lvlJc w:val="right"/>
      <w:pPr>
        <w:ind w:left="2160" w:hanging="360"/>
      </w:pPr>
      <w:rPr>
        <w:sz w:val="18"/>
        <w:szCs w:val="18"/>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93.0" w:type="dxa"/>
        <w:right w:w="108.0" w:type="dxa"/>
      </w:tblCellMar>
    </w:tblPr>
  </w:style>
  <w:style w:type="table" w:styleId="a0" w:customStyle="1">
    <w:basedOn w:val="TableNormal"/>
    <w:tblPr>
      <w:tblStyleRowBandSize w:val="1"/>
      <w:tblStyleColBandSize w:val="1"/>
      <w:tblCellMar>
        <w:left w:w="93.0" w:type="dxa"/>
        <w:right w:w="108.0" w:type="dxa"/>
      </w:tblCellMar>
    </w:tblPr>
  </w:style>
  <w:style w:type="table" w:styleId="a1" w:customStyle="1">
    <w:basedOn w:val="TableNormal"/>
    <w:tblPr>
      <w:tblStyleRowBandSize w:val="1"/>
      <w:tblStyleColBandSize w:val="1"/>
      <w:tblCellMar>
        <w:left w:w="93.0" w:type="dxa"/>
        <w:right w:w="108.0" w:type="dxa"/>
      </w:tblCellMar>
    </w:tblPr>
  </w:style>
  <w:style w:type="table" w:styleId="a2" w:customStyle="1">
    <w:basedOn w:val="TableNormal"/>
    <w:tblPr>
      <w:tblStyleRowBandSize w:val="1"/>
      <w:tblStyleColBandSize w:val="1"/>
      <w:tblCellMar>
        <w:left w:w="55.0" w:type="dxa"/>
        <w:right w:w="70.0" w:type="dxa"/>
      </w:tblCellMar>
    </w:tblPr>
  </w:style>
  <w:style w:type="table" w:styleId="a3" w:customStyle="1">
    <w:basedOn w:val="TableNormal"/>
    <w:tblPr>
      <w:tblStyleRowBandSize w:val="1"/>
      <w:tblStyleColBandSize w:val="1"/>
      <w:tblCellMar>
        <w:left w:w="55.0" w:type="dxa"/>
        <w:right w:w="70.0" w:type="dxa"/>
      </w:tblCellMar>
    </w:tblPr>
  </w:style>
  <w:style w:type="table" w:styleId="a4" w:customStyle="1">
    <w:basedOn w:val="TableNormal"/>
    <w:tblPr>
      <w:tblStyleRowBandSize w:val="1"/>
      <w:tblStyleColBandSize w:val="1"/>
      <w:tblCellMar>
        <w:left w:w="55.0" w:type="dxa"/>
        <w:right w:w="70.0" w:type="dxa"/>
      </w:tblCellMar>
    </w:tblPr>
  </w:style>
  <w:style w:type="table" w:styleId="a5" w:customStyle="1">
    <w:basedOn w:val="TableNormal"/>
    <w:tblPr>
      <w:tblStyleRowBandSize w:val="1"/>
      <w:tblStyleColBandSize w:val="1"/>
      <w:tblCellMar>
        <w:left w:w="55.0" w:type="dxa"/>
        <w:right w:w="70.0" w:type="dxa"/>
      </w:tblCellMar>
    </w:tblPr>
  </w:style>
  <w:style w:type="paragraph" w:styleId="Prrafodelista">
    <w:name w:val="List Paragraph"/>
    <w:basedOn w:val="Normal"/>
    <w:uiPriority w:val="34"/>
    <w:qFormat w:val="1"/>
    <w:rsid w:val="00B2255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5.0" w:type="dxa"/>
        <w:bottom w:w="0.0" w:type="dxa"/>
        <w:right w:w="70.0" w:type="dxa"/>
      </w:tblCellMar>
    </w:tblPr>
  </w:style>
  <w:style w:type="table" w:styleId="Table2">
    <w:basedOn w:val="TableNormal"/>
    <w:tblPr>
      <w:tblStyleRowBandSize w:val="1"/>
      <w:tblStyleColBandSize w:val="1"/>
      <w:tblCellMar>
        <w:top w:w="0.0" w:type="dxa"/>
        <w:left w:w="55.0" w:type="dxa"/>
        <w:bottom w:w="0.0" w:type="dxa"/>
        <w:right w:w="70.0" w:type="dxa"/>
      </w:tblCellMar>
    </w:tblPr>
  </w:style>
  <w:style w:type="table" w:styleId="Table3">
    <w:basedOn w:val="TableNormal"/>
    <w:tblPr>
      <w:tblStyleRowBandSize w:val="1"/>
      <w:tblStyleColBandSize w:val="1"/>
      <w:tblCellMar>
        <w:top w:w="0.0" w:type="dxa"/>
        <w:left w:w="55.0" w:type="dxa"/>
        <w:bottom w:w="0.0" w:type="dxa"/>
        <w:right w:w="70.0" w:type="dxa"/>
      </w:tblCellMar>
    </w:tblPr>
  </w:style>
  <w:style w:type="table" w:styleId="Table4">
    <w:basedOn w:val="TableNormal"/>
    <w:tblPr>
      <w:tblStyleRowBandSize w:val="1"/>
      <w:tblStyleColBandSize w:val="1"/>
      <w:tblCellMar>
        <w:top w:w="0.0" w:type="dxa"/>
        <w:left w:w="55.0" w:type="dxa"/>
        <w:bottom w:w="0.0" w:type="dxa"/>
        <w:right w:w="70.0" w:type="dxa"/>
      </w:tblCellMar>
    </w:tblPr>
  </w:style>
  <w:style w:type="table" w:styleId="Table5">
    <w:basedOn w:val="TableNormal"/>
    <w:tblPr>
      <w:tblStyleRowBandSize w:val="1"/>
      <w:tblStyleColBandSize w:val="1"/>
      <w:tblCellMar>
        <w:top w:w="0.0" w:type="dxa"/>
        <w:left w:w="55.0" w:type="dxa"/>
        <w:bottom w:w="0.0" w:type="dxa"/>
        <w:right w:w="70.0" w:type="dxa"/>
      </w:tblCellMar>
    </w:tblPr>
  </w:style>
  <w:style w:type="table" w:styleId="Table6">
    <w:basedOn w:val="TableNormal"/>
    <w:tblPr>
      <w:tblStyleRowBandSize w:val="1"/>
      <w:tblStyleColBandSize w:val="1"/>
      <w:tblCellMar>
        <w:top w:w="0.0" w:type="dxa"/>
        <w:left w:w="55.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7.png"/><Relationship Id="rId21" Type="http://schemas.openxmlformats.org/officeDocument/2006/relationships/image" Target="media/image23.png"/><Relationship Id="rId24" Type="http://schemas.openxmlformats.org/officeDocument/2006/relationships/image" Target="media/image9.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19.png"/><Relationship Id="rId25" Type="http://schemas.openxmlformats.org/officeDocument/2006/relationships/image" Target="media/image21.png"/><Relationship Id="rId28" Type="http://schemas.openxmlformats.org/officeDocument/2006/relationships/header" Target="header1.xml"/><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6.png"/><Relationship Id="rId8" Type="http://schemas.openxmlformats.org/officeDocument/2006/relationships/image" Target="media/image10.png"/><Relationship Id="rId31" Type="http://schemas.openxmlformats.org/officeDocument/2006/relationships/footer" Target="footer2.xml"/><Relationship Id="rId30" Type="http://schemas.openxmlformats.org/officeDocument/2006/relationships/header" Target="header2.xml"/><Relationship Id="rId11" Type="http://schemas.openxmlformats.org/officeDocument/2006/relationships/image" Target="media/image13.png"/><Relationship Id="rId10" Type="http://schemas.openxmlformats.org/officeDocument/2006/relationships/image" Target="media/image11.png"/><Relationship Id="rId13" Type="http://schemas.openxmlformats.org/officeDocument/2006/relationships/image" Target="media/image16.png"/><Relationship Id="rId12"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18.png"/><Relationship Id="rId17" Type="http://schemas.openxmlformats.org/officeDocument/2006/relationships/image" Target="media/image22.png"/><Relationship Id="rId16" Type="http://schemas.openxmlformats.org/officeDocument/2006/relationships/image" Target="media/image12.png"/><Relationship Id="rId19" Type="http://schemas.openxmlformats.org/officeDocument/2006/relationships/image" Target="media/image15.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W3vcWb86AHVUZrKj+wEKXfTCA==">AMUW2mUH/FObPdskXDVHeH/oOAc/GZDMCZn4WG5JGmCN9CjcDSEdA8oky1x2ScL5kqpdq1IjWvYLHxyqNsYQdV1iWO7uZjzhpN/vFUHI1k1PvcGRUc0LF27KLs/guVpsuDQOJDfFtVaX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2022-07-14T18:51:00Z</dcterms:created>
  <dc:creator>DCEC-07</dc:creator>
</cp:coreProperties>
</file>