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342F" w14:textId="11F00BEF" w:rsidR="00D34E5E" w:rsidRPr="00D34E5E" w:rsidRDefault="00992A34" w:rsidP="00D34E5E">
      <w:pPr>
        <w:spacing w:after="0" w:line="240" w:lineRule="auto"/>
        <w:jc w:val="both"/>
        <w:rPr>
          <w:rFonts w:asciiTheme="majorHAnsi" w:eastAsia="Times" w:hAnsiTheme="majorHAnsi" w:cstheme="minorHAnsi"/>
          <w:b/>
          <w:smallCaps/>
          <w:color w:val="404040" w:themeColor="text1" w:themeTint="BF"/>
          <w:sz w:val="25"/>
          <w:szCs w:val="25"/>
          <w:lang w:val="es-ES_tradnl"/>
        </w:rPr>
      </w:pPr>
      <w:r>
        <w:rPr>
          <w:rFonts w:asciiTheme="majorHAnsi" w:eastAsia="Times" w:hAnsiTheme="majorHAnsi" w:cstheme="minorHAnsi"/>
          <w:b/>
          <w:smallCaps/>
          <w:color w:val="404040" w:themeColor="text1" w:themeTint="BF"/>
          <w:sz w:val="25"/>
          <w:szCs w:val="25"/>
          <w:lang w:val="es-ES_tradnl"/>
        </w:rPr>
        <w:t>H. Junta Académica</w:t>
      </w:r>
    </w:p>
    <w:p w14:paraId="65B1B175" w14:textId="6275F78F" w:rsidR="00D34E5E" w:rsidRDefault="00992A34" w:rsidP="00D34E5E">
      <w:pPr>
        <w:spacing w:after="0" w:line="240" w:lineRule="auto"/>
        <w:jc w:val="both"/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</w:pPr>
      <w:r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  <w:t>Maestría en Ciencias en Bioingeniería y Cómputo Inteligente</w:t>
      </w:r>
    </w:p>
    <w:p w14:paraId="62A71C43" w14:textId="1EFF8A53" w:rsidR="00992A34" w:rsidRDefault="00992A34" w:rsidP="00D34E5E">
      <w:pPr>
        <w:spacing w:after="0" w:line="240" w:lineRule="auto"/>
        <w:jc w:val="both"/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</w:pPr>
      <w:r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  <w:t>Centro Universitario de Ciencias Exactas e Ingenierías</w:t>
      </w:r>
    </w:p>
    <w:p w14:paraId="4C6A507E" w14:textId="4B0AB993" w:rsidR="00992A34" w:rsidRPr="00D34E5E" w:rsidRDefault="00992A34" w:rsidP="00D34E5E">
      <w:pPr>
        <w:spacing w:after="0" w:line="240" w:lineRule="auto"/>
        <w:jc w:val="both"/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</w:pPr>
      <w:r>
        <w:rPr>
          <w:rFonts w:asciiTheme="majorHAnsi" w:eastAsia="Times" w:hAnsiTheme="majorHAnsi" w:cstheme="minorHAnsi"/>
          <w:smallCaps/>
          <w:color w:val="404040" w:themeColor="text1" w:themeTint="BF"/>
          <w:sz w:val="25"/>
          <w:szCs w:val="25"/>
          <w:lang w:val="es-ES_tradnl"/>
        </w:rPr>
        <w:t>Universidad de Guadalajara</w:t>
      </w:r>
    </w:p>
    <w:p w14:paraId="402CE8B4" w14:textId="209C4F81" w:rsidR="00C331B3" w:rsidRDefault="00E91724" w:rsidP="00E91724">
      <w:pPr>
        <w:spacing w:before="480"/>
        <w:ind w:firstLine="567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«</w:t>
      </w:r>
      <w:r>
        <w:rPr>
          <w:lang w:val="es-ES"/>
        </w:rPr>
        <w:t>Recomendación</w:t>
      </w:r>
      <w:r>
        <w:rPr>
          <w:rFonts w:ascii="Calibri" w:hAnsi="Calibri" w:cs="Calibri"/>
          <w:lang w:val="es-ES"/>
        </w:rPr>
        <w:t>»</w:t>
      </w:r>
    </w:p>
    <w:p w14:paraId="27A2CFCC" w14:textId="5750A33B" w:rsidR="00E91724" w:rsidRDefault="00E91724" w:rsidP="00E91724">
      <w:pPr>
        <w:spacing w:before="480"/>
        <w:ind w:firstLine="567"/>
        <w:jc w:val="both"/>
        <w:rPr>
          <w:lang w:val="es-ES"/>
        </w:rPr>
      </w:pPr>
      <w:r>
        <w:rPr>
          <w:rFonts w:ascii="Calibri" w:hAnsi="Calibri" w:cs="Calibri"/>
          <w:lang w:val="es-ES"/>
        </w:rPr>
        <w:t xml:space="preserve">Para más información, pueden ponerse en contacto conmigo al teléfono </w:t>
      </w:r>
      <w:r>
        <w:rPr>
          <w:rFonts w:ascii="Calibri" w:hAnsi="Calibri" w:cs="Calibri"/>
          <w:lang w:val="es-ES"/>
        </w:rPr>
        <w:t>«</w:t>
      </w:r>
      <w:r>
        <w:rPr>
          <w:lang w:val="es-ES"/>
        </w:rPr>
        <w:t>número de teléfono</w:t>
      </w:r>
      <w:r>
        <w:rPr>
          <w:rFonts w:ascii="Calibri" w:hAnsi="Calibri" w:cs="Calibri"/>
          <w:lang w:val="es-ES"/>
        </w:rPr>
        <w:t>»</w:t>
      </w:r>
      <w:r>
        <w:rPr>
          <w:rFonts w:ascii="Calibri" w:hAnsi="Calibri" w:cs="Calibri"/>
          <w:lang w:val="es-ES"/>
        </w:rPr>
        <w:t xml:space="preserve"> o al correo </w:t>
      </w:r>
      <w:r>
        <w:rPr>
          <w:rFonts w:ascii="Calibri" w:hAnsi="Calibri" w:cs="Calibri"/>
          <w:lang w:val="es-ES"/>
        </w:rPr>
        <w:t>«</w:t>
      </w:r>
      <w:r>
        <w:rPr>
          <w:lang w:val="es-ES"/>
        </w:rPr>
        <w:t>dirección de correo oficial (no correos personales)</w:t>
      </w:r>
      <w:r>
        <w:rPr>
          <w:rFonts w:ascii="Calibri" w:hAnsi="Calibri" w:cs="Calibri"/>
          <w:lang w:val="es-ES"/>
        </w:rPr>
        <w:t>»</w:t>
      </w:r>
    </w:p>
    <w:p w14:paraId="15E8293E" w14:textId="77777777" w:rsidR="000B346A" w:rsidRDefault="00C331B3" w:rsidP="00C331B3">
      <w:pPr>
        <w:spacing w:before="600" w:after="600" w:line="240" w:lineRule="auto"/>
        <w:rPr>
          <w:lang w:val="es-ES"/>
        </w:rPr>
      </w:pPr>
      <w:r>
        <w:rPr>
          <w:lang w:val="es-ES"/>
        </w:rPr>
        <w:t>Atentamente,</w:t>
      </w:r>
    </w:p>
    <w:p w14:paraId="0682FFED" w14:textId="0B90E814" w:rsidR="00C331B3" w:rsidRDefault="00E91724" w:rsidP="00C331B3">
      <w:pPr>
        <w:spacing w:before="600" w:after="600" w:line="240" w:lineRule="auto"/>
        <w:jc w:val="right"/>
        <w:rPr>
          <w:lang w:val="es-ES"/>
        </w:rPr>
      </w:pPr>
      <w:r>
        <w:rPr>
          <w:lang w:val="es-ES"/>
        </w:rPr>
        <w:t>Lugar</w:t>
      </w:r>
      <w:r w:rsidR="00C331B3">
        <w:rPr>
          <w:lang w:val="es-ES"/>
        </w:rPr>
        <w:t xml:space="preserve">, </w:t>
      </w:r>
      <w:r>
        <w:rPr>
          <w:lang w:val="es-ES"/>
        </w:rPr>
        <w:t>fecha</w:t>
      </w:r>
    </w:p>
    <w:p w14:paraId="6AA0D6C0" w14:textId="55907B51" w:rsidR="00D34E5E" w:rsidRPr="00D34E5E" w:rsidRDefault="00E91724" w:rsidP="00D34E5E">
      <w:pPr>
        <w:spacing w:before="840" w:after="0" w:line="240" w:lineRule="auto"/>
        <w:jc w:val="center"/>
        <w:rPr>
          <w:rFonts w:asciiTheme="majorHAnsi" w:eastAsia="Times" w:hAnsiTheme="majorHAnsi" w:cstheme="minorHAnsi"/>
          <w:b/>
          <w:smallCaps/>
          <w:color w:val="404040" w:themeColor="text1" w:themeTint="BF"/>
          <w:sz w:val="24"/>
          <w:szCs w:val="25"/>
          <w:lang w:val="es-ES_tradnl"/>
        </w:rPr>
      </w:pPr>
      <w:r>
        <w:rPr>
          <w:rFonts w:asciiTheme="majorHAnsi" w:eastAsia="Times" w:hAnsiTheme="majorHAnsi" w:cstheme="minorHAnsi"/>
          <w:b/>
          <w:smallCaps/>
          <w:color w:val="404040" w:themeColor="text1" w:themeTint="BF"/>
          <w:sz w:val="24"/>
          <w:szCs w:val="25"/>
          <w:lang w:val="es-ES_tradnl"/>
        </w:rPr>
        <w:t>Nombre</w:t>
      </w:r>
    </w:p>
    <w:p w14:paraId="375B71AC" w14:textId="2350DF31" w:rsidR="00D34E5E" w:rsidRPr="00D34E5E" w:rsidRDefault="00E91724" w:rsidP="00D34E5E">
      <w:pPr>
        <w:spacing w:after="0" w:line="240" w:lineRule="auto"/>
        <w:jc w:val="center"/>
        <w:rPr>
          <w:rFonts w:eastAsia="Times" w:cstheme="minorHAnsi"/>
          <w:color w:val="404040" w:themeColor="text1" w:themeTint="BF"/>
          <w:sz w:val="24"/>
          <w:szCs w:val="25"/>
          <w:lang w:val="es-ES_tradnl"/>
        </w:rPr>
      </w:pPr>
      <w:r>
        <w:rPr>
          <w:rFonts w:eastAsia="Times" w:cstheme="minorHAnsi"/>
          <w:color w:val="404040" w:themeColor="text1" w:themeTint="BF"/>
          <w:sz w:val="24"/>
          <w:szCs w:val="25"/>
          <w:lang w:val="es-ES_tradnl"/>
        </w:rPr>
        <w:t>Puesto</w:t>
      </w:r>
    </w:p>
    <w:p w14:paraId="4A2498DE" w14:textId="7AB690FA" w:rsidR="00D34E5E" w:rsidRPr="00D34E5E" w:rsidRDefault="00E91724" w:rsidP="00D34E5E">
      <w:pPr>
        <w:spacing w:after="0" w:line="240" w:lineRule="auto"/>
        <w:jc w:val="center"/>
        <w:rPr>
          <w:rFonts w:eastAsia="Times" w:cstheme="minorHAnsi"/>
          <w:color w:val="404040" w:themeColor="text1" w:themeTint="BF"/>
          <w:sz w:val="24"/>
          <w:szCs w:val="25"/>
          <w:lang w:val="es-ES_tradnl"/>
        </w:rPr>
      </w:pPr>
      <w:r>
        <w:rPr>
          <w:rFonts w:eastAsia="Times" w:cstheme="minorHAnsi"/>
          <w:color w:val="404040" w:themeColor="text1" w:themeTint="BF"/>
          <w:sz w:val="24"/>
          <w:szCs w:val="25"/>
          <w:lang w:val="es-ES_tradnl"/>
        </w:rPr>
        <w:t>Adscripción</w:t>
      </w:r>
    </w:p>
    <w:p w14:paraId="79095E21" w14:textId="0D25625B" w:rsidR="00D34E5E" w:rsidRPr="00D34E5E" w:rsidRDefault="00E91724" w:rsidP="00D34E5E">
      <w:pPr>
        <w:spacing w:after="0" w:line="240" w:lineRule="auto"/>
        <w:jc w:val="center"/>
        <w:rPr>
          <w:rFonts w:eastAsia="Times" w:cstheme="minorHAnsi"/>
          <w:smallCaps/>
          <w:color w:val="404040" w:themeColor="text1" w:themeTint="BF"/>
          <w:sz w:val="24"/>
          <w:szCs w:val="25"/>
          <w:lang w:val="es-ES_tradnl"/>
        </w:rPr>
      </w:pPr>
      <w:r>
        <w:rPr>
          <w:rFonts w:eastAsia="Times" w:cstheme="minorHAnsi"/>
          <w:smallCaps/>
          <w:color w:val="404040" w:themeColor="text1" w:themeTint="BF"/>
          <w:sz w:val="24"/>
          <w:szCs w:val="25"/>
          <w:lang w:val="es-ES_tradnl"/>
        </w:rPr>
        <w:t>Institución/Empresa</w:t>
      </w:r>
    </w:p>
    <w:sectPr w:rsidR="00D34E5E" w:rsidRPr="00D34E5E" w:rsidSect="000B346A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22BD" w14:textId="77777777" w:rsidR="001B4C42" w:rsidRDefault="001B4C42" w:rsidP="000B346A">
      <w:pPr>
        <w:spacing w:after="0" w:line="240" w:lineRule="auto"/>
      </w:pPr>
      <w:r>
        <w:separator/>
      </w:r>
    </w:p>
  </w:endnote>
  <w:endnote w:type="continuationSeparator" w:id="0">
    <w:p w14:paraId="278D18E8" w14:textId="77777777" w:rsidR="001B4C42" w:rsidRDefault="001B4C42" w:rsidP="000B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16E3" w14:textId="77777777" w:rsidR="000B346A" w:rsidRDefault="001D4B92">
    <w:pPr>
      <w:pStyle w:val="Foo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4E21F3" wp14:editId="11792ED6">
          <wp:simplePos x="0" y="0"/>
          <wp:positionH relativeFrom="page">
            <wp:posOffset>-2896</wp:posOffset>
          </wp:positionH>
          <wp:positionV relativeFrom="page">
            <wp:posOffset>9597542</wp:posOffset>
          </wp:positionV>
          <wp:extent cx="7763383" cy="468173"/>
          <wp:effectExtent l="19050" t="0" r="9017" b="0"/>
          <wp:wrapNone/>
          <wp:docPr id="5" name="Imagen 5" descr="DC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C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383" cy="468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6916" w14:textId="77777777" w:rsidR="001B4C42" w:rsidRDefault="001B4C42" w:rsidP="000B346A">
      <w:pPr>
        <w:spacing w:after="0" w:line="240" w:lineRule="auto"/>
      </w:pPr>
      <w:r>
        <w:separator/>
      </w:r>
    </w:p>
  </w:footnote>
  <w:footnote w:type="continuationSeparator" w:id="0">
    <w:p w14:paraId="11BD5AB7" w14:textId="77777777" w:rsidR="001B4C42" w:rsidRDefault="001B4C42" w:rsidP="000B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AF19" w14:textId="60664295" w:rsidR="000B346A" w:rsidRPr="00992A34" w:rsidRDefault="00992A34">
    <w:pPr>
      <w:pStyle w:val="Header"/>
      <w:rPr>
        <w:lang w:val="es-ES"/>
      </w:rPr>
    </w:pPr>
    <w:r>
      <w:rPr>
        <w:lang w:val="es-ES"/>
      </w:rPr>
      <w:t>Membrete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4"/>
    <w:rsid w:val="000A4F71"/>
    <w:rsid w:val="000B346A"/>
    <w:rsid w:val="001B4C42"/>
    <w:rsid w:val="001D4B92"/>
    <w:rsid w:val="002170F8"/>
    <w:rsid w:val="002A3ECD"/>
    <w:rsid w:val="002B656E"/>
    <w:rsid w:val="00415EB2"/>
    <w:rsid w:val="004A18EB"/>
    <w:rsid w:val="005F006E"/>
    <w:rsid w:val="005F2CC4"/>
    <w:rsid w:val="00670633"/>
    <w:rsid w:val="007468B5"/>
    <w:rsid w:val="0075195D"/>
    <w:rsid w:val="00992A34"/>
    <w:rsid w:val="00C331B3"/>
    <w:rsid w:val="00C85846"/>
    <w:rsid w:val="00CC2BF3"/>
    <w:rsid w:val="00D157F5"/>
    <w:rsid w:val="00D34E5E"/>
    <w:rsid w:val="00E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E61C"/>
  <w15:docId w15:val="{AE20557E-5490-4C41-B1FD-9AA792FE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46A"/>
  </w:style>
  <w:style w:type="paragraph" w:styleId="Footer">
    <w:name w:val="footer"/>
    <w:basedOn w:val="Normal"/>
    <w:link w:val="FooterChar"/>
    <w:uiPriority w:val="99"/>
    <w:unhideWhenUsed/>
    <w:rsid w:val="000B3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jandro/OneDrive%20-%20Universidad%20de%20Guadalajara/Templates/Carta%20con%20membrete%20CUC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36CC4-2DA2-0D4B-ACF0-F2CE67FD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con membrete CUCEI.dotx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Alejandro Morales</cp:lastModifiedBy>
  <cp:revision>1</cp:revision>
  <cp:lastPrinted>2012-08-27T16:53:00Z</cp:lastPrinted>
  <dcterms:created xsi:type="dcterms:W3CDTF">2021-11-04T18:32:00Z</dcterms:created>
  <dcterms:modified xsi:type="dcterms:W3CDTF">2021-11-04T18:58:00Z</dcterms:modified>
</cp:coreProperties>
</file>