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1553C5" w14:textId="72560777" w:rsidR="00A03DD5" w:rsidRDefault="00F279E5" w:rsidP="00F23C37">
      <w:pPr>
        <w:spacing w:after="2" w:line="450" w:lineRule="auto"/>
        <w:ind w:right="13733"/>
        <w:rPr>
          <w:sz w:val="20"/>
        </w:rPr>
      </w:pPr>
      <w:bookmarkStart w:id="0" w:name="_GoBack"/>
      <w:bookmarkEnd w:id="0"/>
      <w:r>
        <w:rPr>
          <w:sz w:val="20"/>
        </w:rPr>
        <w:t xml:space="preserve">      </w:t>
      </w:r>
    </w:p>
    <w:tbl>
      <w:tblPr>
        <w:tblStyle w:val="TableGrid"/>
        <w:tblW w:w="13464" w:type="dxa"/>
        <w:tblInd w:w="428" w:type="dxa"/>
        <w:tblCellMar>
          <w:top w:w="14" w:type="dxa"/>
          <w:left w:w="115" w:type="dxa"/>
          <w:right w:w="115" w:type="dxa"/>
        </w:tblCellMar>
        <w:tblLook w:val="04A0" w:firstRow="1" w:lastRow="0" w:firstColumn="1" w:lastColumn="0" w:noHBand="0" w:noVBand="1"/>
      </w:tblPr>
      <w:tblGrid>
        <w:gridCol w:w="3635"/>
        <w:gridCol w:w="852"/>
        <w:gridCol w:w="2245"/>
        <w:gridCol w:w="542"/>
        <w:gridCol w:w="1703"/>
        <w:gridCol w:w="1937"/>
        <w:gridCol w:w="2550"/>
      </w:tblGrid>
      <w:tr w:rsidR="008A0D65" w:rsidRPr="00E6595E" w14:paraId="139399AB" w14:textId="77777777" w:rsidTr="0053772A">
        <w:trPr>
          <w:trHeight w:val="479"/>
        </w:trPr>
        <w:tc>
          <w:tcPr>
            <w:tcW w:w="1346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385156C" w14:textId="77777777" w:rsidR="008A0D65" w:rsidRPr="00E6595E" w:rsidRDefault="008A0D65" w:rsidP="0053772A">
            <w:pPr>
              <w:spacing w:line="259" w:lineRule="auto"/>
              <w:ind w:right="4"/>
              <w:jc w:val="center"/>
              <w:rPr>
                <w:rFonts w:ascii="Arial" w:hAnsi="Arial" w:cs="Arial"/>
              </w:rPr>
            </w:pPr>
            <w:r w:rsidRPr="00E6595E">
              <w:rPr>
                <w:rFonts w:ascii="Arial" w:hAnsi="Arial" w:cs="Arial"/>
                <w:b/>
                <w:sz w:val="24"/>
              </w:rPr>
              <w:t xml:space="preserve">1. DATOS GENERALES DE LA UNIDAD DE APRENDIZAJE (UA) O ASIGNATURA </w:t>
            </w:r>
          </w:p>
        </w:tc>
      </w:tr>
      <w:tr w:rsidR="008A0D65" w:rsidRPr="00E6595E" w14:paraId="544EC991" w14:textId="77777777" w:rsidTr="0053772A">
        <w:trPr>
          <w:trHeight w:val="293"/>
        </w:trPr>
        <w:tc>
          <w:tcPr>
            <w:tcW w:w="10914" w:type="dxa"/>
            <w:gridSpan w:val="6"/>
            <w:tcBorders>
              <w:top w:val="single" w:sz="4" w:space="0" w:color="000000"/>
              <w:left w:val="single" w:sz="4" w:space="0" w:color="000000"/>
              <w:bottom w:val="single" w:sz="4" w:space="0" w:color="000000"/>
              <w:right w:val="single" w:sz="4" w:space="0" w:color="000000"/>
            </w:tcBorders>
            <w:shd w:val="clear" w:color="auto" w:fill="D9D9D9"/>
          </w:tcPr>
          <w:p w14:paraId="207AE8E6" w14:textId="77777777" w:rsidR="008A0D65" w:rsidRPr="00E6595E" w:rsidRDefault="008A0D65" w:rsidP="0053772A">
            <w:pPr>
              <w:spacing w:line="259" w:lineRule="auto"/>
              <w:ind w:right="3"/>
              <w:jc w:val="center"/>
              <w:rPr>
                <w:rFonts w:ascii="Arial" w:hAnsi="Arial" w:cs="Arial"/>
              </w:rPr>
            </w:pPr>
            <w:r w:rsidRPr="00E6595E">
              <w:rPr>
                <w:rFonts w:ascii="Arial" w:hAnsi="Arial" w:cs="Arial"/>
                <w:b/>
                <w:color w:val="00000A"/>
              </w:rPr>
              <w:t>Nombre de la Unidad de Aprendizaje (UA) o Asignatura</w:t>
            </w:r>
            <w:r w:rsidRPr="00E6595E">
              <w:rPr>
                <w:rFonts w:ascii="Arial" w:hAnsi="Arial" w:cs="Arial"/>
              </w:rPr>
              <w:t xml:space="preserve"> </w:t>
            </w:r>
          </w:p>
        </w:tc>
        <w:tc>
          <w:tcPr>
            <w:tcW w:w="2550" w:type="dxa"/>
            <w:tcBorders>
              <w:top w:val="single" w:sz="4" w:space="0" w:color="000000"/>
              <w:left w:val="single" w:sz="4" w:space="0" w:color="000000"/>
              <w:bottom w:val="single" w:sz="4" w:space="0" w:color="000000"/>
              <w:right w:val="single" w:sz="4" w:space="0" w:color="000000"/>
            </w:tcBorders>
            <w:shd w:val="clear" w:color="auto" w:fill="D9D9D9"/>
          </w:tcPr>
          <w:p w14:paraId="264586BD" w14:textId="77777777" w:rsidR="008A0D65" w:rsidRPr="00E6595E" w:rsidRDefault="008A0D65" w:rsidP="0053772A">
            <w:pPr>
              <w:spacing w:line="259" w:lineRule="auto"/>
              <w:ind w:left="4"/>
              <w:jc w:val="center"/>
              <w:rPr>
                <w:rFonts w:ascii="Arial" w:hAnsi="Arial" w:cs="Arial"/>
              </w:rPr>
            </w:pPr>
            <w:r w:rsidRPr="00E6595E">
              <w:rPr>
                <w:rFonts w:ascii="Arial" w:hAnsi="Arial" w:cs="Arial"/>
                <w:b/>
                <w:color w:val="00000A"/>
              </w:rPr>
              <w:t>Clave de la UA</w:t>
            </w:r>
            <w:r w:rsidRPr="00E6595E">
              <w:rPr>
                <w:rFonts w:ascii="Arial" w:hAnsi="Arial" w:cs="Arial"/>
              </w:rPr>
              <w:t xml:space="preserve"> </w:t>
            </w:r>
          </w:p>
        </w:tc>
      </w:tr>
      <w:tr w:rsidR="008A0D65" w:rsidRPr="00E6595E" w14:paraId="448CB25A" w14:textId="77777777" w:rsidTr="0053772A">
        <w:trPr>
          <w:trHeight w:val="422"/>
        </w:trPr>
        <w:tc>
          <w:tcPr>
            <w:tcW w:w="10914" w:type="dxa"/>
            <w:gridSpan w:val="6"/>
            <w:tcBorders>
              <w:top w:val="single" w:sz="4" w:space="0" w:color="000000"/>
              <w:left w:val="single" w:sz="4" w:space="0" w:color="000000"/>
              <w:bottom w:val="single" w:sz="4" w:space="0" w:color="000000"/>
              <w:right w:val="single" w:sz="4" w:space="0" w:color="000000"/>
            </w:tcBorders>
            <w:vAlign w:val="center"/>
          </w:tcPr>
          <w:p w14:paraId="6D978F66" w14:textId="77777777" w:rsidR="008A0D65" w:rsidRPr="00E6595E" w:rsidRDefault="008A0D65" w:rsidP="0053772A">
            <w:pPr>
              <w:spacing w:line="259" w:lineRule="auto"/>
              <w:ind w:right="9"/>
              <w:jc w:val="center"/>
              <w:rPr>
                <w:rFonts w:ascii="Arial" w:hAnsi="Arial" w:cs="Arial"/>
              </w:rPr>
            </w:pPr>
            <w:r w:rsidRPr="00E6595E">
              <w:rPr>
                <w:rFonts w:ascii="Arial" w:hAnsi="Arial" w:cs="Arial"/>
                <w:sz w:val="18"/>
              </w:rPr>
              <w:t xml:space="preserve">Protocolo de Comunicaciones </w:t>
            </w:r>
          </w:p>
        </w:tc>
        <w:tc>
          <w:tcPr>
            <w:tcW w:w="2550" w:type="dxa"/>
            <w:tcBorders>
              <w:top w:val="single" w:sz="4" w:space="0" w:color="000000"/>
              <w:left w:val="single" w:sz="4" w:space="0" w:color="000000"/>
              <w:bottom w:val="single" w:sz="4" w:space="0" w:color="000000"/>
              <w:right w:val="single" w:sz="4" w:space="0" w:color="000000"/>
            </w:tcBorders>
            <w:vAlign w:val="center"/>
          </w:tcPr>
          <w:p w14:paraId="6A652015" w14:textId="77777777" w:rsidR="008A0D65" w:rsidRPr="00E6595E" w:rsidRDefault="008A0D65" w:rsidP="0053772A">
            <w:pPr>
              <w:spacing w:line="259" w:lineRule="auto"/>
              <w:jc w:val="center"/>
              <w:rPr>
                <w:rFonts w:ascii="Arial" w:hAnsi="Arial" w:cs="Arial"/>
              </w:rPr>
            </w:pPr>
            <w:r w:rsidRPr="00E6595E">
              <w:rPr>
                <w:rFonts w:ascii="Arial" w:hAnsi="Arial" w:cs="Arial"/>
                <w:sz w:val="18"/>
              </w:rPr>
              <w:t xml:space="preserve">I7288 </w:t>
            </w:r>
          </w:p>
        </w:tc>
      </w:tr>
      <w:tr w:rsidR="008A0D65" w:rsidRPr="00E6595E" w14:paraId="38E19386" w14:textId="77777777" w:rsidTr="0053772A">
        <w:trPr>
          <w:trHeight w:val="290"/>
        </w:trPr>
        <w:tc>
          <w:tcPr>
            <w:tcW w:w="3635" w:type="dxa"/>
            <w:tcBorders>
              <w:top w:val="single" w:sz="4" w:space="0" w:color="000000"/>
              <w:left w:val="single" w:sz="4" w:space="0" w:color="000000"/>
              <w:bottom w:val="single" w:sz="4" w:space="0" w:color="000000"/>
              <w:right w:val="single" w:sz="4" w:space="0" w:color="000000"/>
            </w:tcBorders>
            <w:shd w:val="clear" w:color="auto" w:fill="D9D9D9"/>
          </w:tcPr>
          <w:p w14:paraId="64A2EFAC" w14:textId="77777777" w:rsidR="008A0D65" w:rsidRPr="00E6595E" w:rsidRDefault="008A0D65" w:rsidP="0053772A">
            <w:pPr>
              <w:spacing w:line="259" w:lineRule="auto"/>
              <w:ind w:right="1"/>
              <w:jc w:val="center"/>
              <w:rPr>
                <w:rFonts w:ascii="Arial" w:hAnsi="Arial" w:cs="Arial"/>
              </w:rPr>
            </w:pPr>
            <w:r w:rsidRPr="00E6595E">
              <w:rPr>
                <w:rFonts w:ascii="Arial" w:hAnsi="Arial" w:cs="Arial"/>
                <w:b/>
                <w:color w:val="00000A"/>
              </w:rPr>
              <w:t>Modalidad de la UA</w:t>
            </w:r>
            <w:r w:rsidRPr="00E6595E">
              <w:rPr>
                <w:rFonts w:ascii="Arial" w:hAnsi="Arial" w:cs="Arial"/>
              </w:rPr>
              <w:t xml:space="preserve"> </w:t>
            </w:r>
          </w:p>
        </w:tc>
        <w:tc>
          <w:tcPr>
            <w:tcW w:w="36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D1968A" w14:textId="77777777" w:rsidR="008A0D65" w:rsidRPr="00E6595E" w:rsidRDefault="008A0D65" w:rsidP="0053772A">
            <w:pPr>
              <w:spacing w:line="259" w:lineRule="auto"/>
              <w:ind w:left="3"/>
              <w:jc w:val="center"/>
              <w:rPr>
                <w:rFonts w:ascii="Arial" w:hAnsi="Arial" w:cs="Arial"/>
              </w:rPr>
            </w:pPr>
            <w:r w:rsidRPr="00E6595E">
              <w:rPr>
                <w:rFonts w:ascii="Arial" w:hAnsi="Arial" w:cs="Arial"/>
                <w:b/>
                <w:color w:val="00000A"/>
              </w:rPr>
              <w:t>Tipo de UA</w:t>
            </w:r>
            <w:r w:rsidRPr="00E6595E">
              <w:rPr>
                <w:rFonts w:ascii="Arial" w:hAnsi="Arial" w:cs="Arial"/>
              </w:rPr>
              <w:t xml:space="preserve"> </w:t>
            </w:r>
          </w:p>
        </w:tc>
        <w:tc>
          <w:tcPr>
            <w:tcW w:w="36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890C0A" w14:textId="77777777" w:rsidR="008A0D65" w:rsidRPr="00E6595E" w:rsidRDefault="008A0D65" w:rsidP="0053772A">
            <w:pPr>
              <w:spacing w:line="259" w:lineRule="auto"/>
              <w:jc w:val="center"/>
              <w:rPr>
                <w:rFonts w:ascii="Arial" w:hAnsi="Arial" w:cs="Arial"/>
              </w:rPr>
            </w:pPr>
            <w:r w:rsidRPr="00E6595E">
              <w:rPr>
                <w:rFonts w:ascii="Arial" w:hAnsi="Arial" w:cs="Arial"/>
                <w:b/>
                <w:color w:val="00000A"/>
              </w:rPr>
              <w:t>Área de formación</w:t>
            </w:r>
            <w:r w:rsidRPr="00E6595E">
              <w:rPr>
                <w:rFonts w:ascii="Arial" w:hAnsi="Arial" w:cs="Arial"/>
              </w:rPr>
              <w:t xml:space="preserve"> </w:t>
            </w:r>
          </w:p>
        </w:tc>
        <w:tc>
          <w:tcPr>
            <w:tcW w:w="2550" w:type="dxa"/>
            <w:tcBorders>
              <w:top w:val="single" w:sz="4" w:space="0" w:color="000000"/>
              <w:left w:val="single" w:sz="4" w:space="0" w:color="000000"/>
              <w:bottom w:val="single" w:sz="4" w:space="0" w:color="000000"/>
              <w:right w:val="single" w:sz="4" w:space="0" w:color="000000"/>
            </w:tcBorders>
            <w:shd w:val="clear" w:color="auto" w:fill="D9D9D9"/>
          </w:tcPr>
          <w:p w14:paraId="1C9FC8A8" w14:textId="77777777" w:rsidR="008A0D65" w:rsidRPr="00E6595E" w:rsidRDefault="008A0D65" w:rsidP="0053772A">
            <w:pPr>
              <w:spacing w:line="259" w:lineRule="auto"/>
              <w:ind w:left="2"/>
              <w:jc w:val="center"/>
              <w:rPr>
                <w:rFonts w:ascii="Arial" w:hAnsi="Arial" w:cs="Arial"/>
              </w:rPr>
            </w:pPr>
            <w:r w:rsidRPr="00E6595E">
              <w:rPr>
                <w:rFonts w:ascii="Arial" w:hAnsi="Arial" w:cs="Arial"/>
                <w:b/>
                <w:color w:val="00000A"/>
              </w:rPr>
              <w:t>Valor en créditos</w:t>
            </w:r>
            <w:r w:rsidRPr="00E6595E">
              <w:rPr>
                <w:rFonts w:ascii="Arial" w:hAnsi="Arial" w:cs="Arial"/>
              </w:rPr>
              <w:t xml:space="preserve"> </w:t>
            </w:r>
          </w:p>
        </w:tc>
      </w:tr>
      <w:tr w:rsidR="008A0D65" w:rsidRPr="00E6595E" w14:paraId="037B389B" w14:textId="77777777" w:rsidTr="0053772A">
        <w:trPr>
          <w:trHeight w:val="233"/>
        </w:trPr>
        <w:tc>
          <w:tcPr>
            <w:tcW w:w="3635" w:type="dxa"/>
            <w:tcBorders>
              <w:top w:val="single" w:sz="4" w:space="0" w:color="000000"/>
              <w:left w:val="single" w:sz="4" w:space="0" w:color="000000"/>
              <w:bottom w:val="single" w:sz="4" w:space="0" w:color="000000"/>
              <w:right w:val="single" w:sz="4" w:space="0" w:color="000000"/>
            </w:tcBorders>
            <w:vAlign w:val="center"/>
          </w:tcPr>
          <w:p w14:paraId="40E541E3" w14:textId="77777777" w:rsidR="008A0D65" w:rsidRPr="00E6595E" w:rsidRDefault="008A0D65" w:rsidP="0053772A">
            <w:pPr>
              <w:spacing w:line="259" w:lineRule="auto"/>
              <w:ind w:right="5"/>
              <w:jc w:val="center"/>
              <w:rPr>
                <w:rFonts w:ascii="Arial" w:hAnsi="Arial" w:cs="Arial"/>
              </w:rPr>
            </w:pPr>
            <w:r w:rsidRPr="00E6595E">
              <w:rPr>
                <w:rFonts w:ascii="Arial" w:hAnsi="Arial" w:cs="Arial"/>
                <w:sz w:val="18"/>
              </w:rPr>
              <w:t xml:space="preserve">Escolarizada </w:t>
            </w:r>
          </w:p>
        </w:tc>
        <w:tc>
          <w:tcPr>
            <w:tcW w:w="3639" w:type="dxa"/>
            <w:gridSpan w:val="3"/>
            <w:tcBorders>
              <w:top w:val="single" w:sz="4" w:space="0" w:color="000000"/>
              <w:left w:val="single" w:sz="4" w:space="0" w:color="000000"/>
              <w:bottom w:val="single" w:sz="4" w:space="0" w:color="000000"/>
              <w:right w:val="single" w:sz="4" w:space="0" w:color="000000"/>
            </w:tcBorders>
            <w:vAlign w:val="center"/>
          </w:tcPr>
          <w:p w14:paraId="361D82DF" w14:textId="77777777" w:rsidR="008A0D65" w:rsidRPr="00E6595E" w:rsidRDefault="008A0D65" w:rsidP="0053772A">
            <w:pPr>
              <w:spacing w:line="259" w:lineRule="auto"/>
              <w:ind w:left="2"/>
              <w:jc w:val="center"/>
              <w:rPr>
                <w:rFonts w:ascii="Arial" w:hAnsi="Arial" w:cs="Arial"/>
              </w:rPr>
            </w:pPr>
            <w:r w:rsidRPr="00E6595E">
              <w:rPr>
                <w:rFonts w:ascii="Arial" w:hAnsi="Arial" w:cs="Arial"/>
                <w:sz w:val="18"/>
              </w:rPr>
              <w:t xml:space="preserve">Curso </w:t>
            </w: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253283F3" w14:textId="77777777" w:rsidR="008A0D65" w:rsidRPr="00E6595E" w:rsidRDefault="008A0D65" w:rsidP="0053772A">
            <w:pPr>
              <w:spacing w:line="259" w:lineRule="auto"/>
              <w:jc w:val="center"/>
              <w:rPr>
                <w:rFonts w:ascii="Arial" w:hAnsi="Arial" w:cs="Arial"/>
              </w:rPr>
            </w:pPr>
            <w:proofErr w:type="spellStart"/>
            <w:r w:rsidRPr="00E6595E">
              <w:rPr>
                <w:rFonts w:ascii="Arial" w:hAnsi="Arial" w:cs="Arial"/>
                <w:sz w:val="18"/>
              </w:rPr>
              <w:t>Especialízante</w:t>
            </w:r>
            <w:proofErr w:type="spellEnd"/>
            <w:r w:rsidRPr="00E6595E">
              <w:rPr>
                <w:rFonts w:ascii="Arial" w:hAnsi="Arial" w:cs="Arial"/>
                <w:sz w:val="18"/>
              </w:rPr>
              <w:t xml:space="preserve"> </w:t>
            </w:r>
          </w:p>
        </w:tc>
        <w:tc>
          <w:tcPr>
            <w:tcW w:w="2550" w:type="dxa"/>
            <w:tcBorders>
              <w:top w:val="single" w:sz="4" w:space="0" w:color="000000"/>
              <w:left w:val="single" w:sz="4" w:space="0" w:color="000000"/>
              <w:bottom w:val="single" w:sz="4" w:space="0" w:color="000000"/>
              <w:right w:val="single" w:sz="4" w:space="0" w:color="000000"/>
            </w:tcBorders>
            <w:vAlign w:val="center"/>
          </w:tcPr>
          <w:p w14:paraId="1DFCBA13" w14:textId="77777777" w:rsidR="008A0D65" w:rsidRPr="00E6595E" w:rsidRDefault="008A0D65" w:rsidP="0053772A">
            <w:pPr>
              <w:spacing w:line="259" w:lineRule="auto"/>
              <w:ind w:right="2"/>
              <w:jc w:val="center"/>
              <w:rPr>
                <w:rFonts w:ascii="Arial" w:hAnsi="Arial" w:cs="Arial"/>
              </w:rPr>
            </w:pPr>
            <w:r w:rsidRPr="00E6595E">
              <w:rPr>
                <w:rFonts w:ascii="Arial" w:hAnsi="Arial" w:cs="Arial"/>
                <w:sz w:val="18"/>
              </w:rPr>
              <w:t xml:space="preserve">8 </w:t>
            </w:r>
          </w:p>
        </w:tc>
      </w:tr>
      <w:tr w:rsidR="008A0D65" w:rsidRPr="00E6595E" w14:paraId="2597960A" w14:textId="77777777" w:rsidTr="0053772A">
        <w:trPr>
          <w:trHeight w:val="291"/>
        </w:trPr>
        <w:tc>
          <w:tcPr>
            <w:tcW w:w="44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3753A6" w14:textId="77777777" w:rsidR="008A0D65" w:rsidRPr="00E6595E" w:rsidRDefault="008A0D65" w:rsidP="0053772A">
            <w:pPr>
              <w:spacing w:line="259" w:lineRule="auto"/>
              <w:ind w:right="5"/>
              <w:jc w:val="center"/>
              <w:rPr>
                <w:rFonts w:ascii="Arial" w:hAnsi="Arial" w:cs="Arial"/>
              </w:rPr>
            </w:pPr>
            <w:r w:rsidRPr="00E6595E">
              <w:rPr>
                <w:rFonts w:ascii="Arial" w:hAnsi="Arial" w:cs="Arial"/>
                <w:b/>
                <w:color w:val="00000A"/>
              </w:rPr>
              <w:t>UA de pre-requisito</w:t>
            </w:r>
            <w:r w:rsidRPr="00E6595E">
              <w:rPr>
                <w:rFonts w:ascii="Arial" w:hAnsi="Arial" w:cs="Arial"/>
              </w:rPr>
              <w:t xml:space="preserve"> </w:t>
            </w:r>
          </w:p>
        </w:tc>
        <w:tc>
          <w:tcPr>
            <w:tcW w:w="449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90C9C4" w14:textId="77777777" w:rsidR="008A0D65" w:rsidRPr="00E6595E" w:rsidRDefault="008A0D65" w:rsidP="0053772A">
            <w:pPr>
              <w:spacing w:line="259" w:lineRule="auto"/>
              <w:ind w:right="2"/>
              <w:jc w:val="center"/>
              <w:rPr>
                <w:rFonts w:ascii="Arial" w:hAnsi="Arial" w:cs="Arial"/>
              </w:rPr>
            </w:pPr>
            <w:r w:rsidRPr="00E6595E">
              <w:rPr>
                <w:rFonts w:ascii="Arial" w:hAnsi="Arial" w:cs="Arial"/>
                <w:b/>
                <w:color w:val="00000A"/>
              </w:rPr>
              <w:t>UA simultaneo</w:t>
            </w:r>
            <w:r w:rsidRPr="00E6595E">
              <w:rPr>
                <w:rFonts w:ascii="Arial" w:hAnsi="Arial" w:cs="Arial"/>
              </w:rPr>
              <w:t xml:space="preserve"> </w:t>
            </w:r>
          </w:p>
        </w:tc>
        <w:tc>
          <w:tcPr>
            <w:tcW w:w="44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994277" w14:textId="77777777" w:rsidR="008A0D65" w:rsidRPr="00E6595E" w:rsidRDefault="008A0D65" w:rsidP="0053772A">
            <w:pPr>
              <w:spacing w:line="259" w:lineRule="auto"/>
              <w:ind w:left="1"/>
              <w:jc w:val="center"/>
              <w:rPr>
                <w:rFonts w:ascii="Arial" w:hAnsi="Arial" w:cs="Arial"/>
              </w:rPr>
            </w:pPr>
            <w:r w:rsidRPr="00E6595E">
              <w:rPr>
                <w:rFonts w:ascii="Arial" w:hAnsi="Arial" w:cs="Arial"/>
                <w:b/>
                <w:color w:val="00000A"/>
              </w:rPr>
              <w:t>UA posteriores</w:t>
            </w:r>
            <w:r w:rsidRPr="00E6595E">
              <w:rPr>
                <w:rFonts w:ascii="Arial" w:hAnsi="Arial" w:cs="Arial"/>
              </w:rPr>
              <w:t xml:space="preserve"> </w:t>
            </w:r>
          </w:p>
        </w:tc>
      </w:tr>
      <w:tr w:rsidR="008A0D65" w:rsidRPr="00E6595E" w14:paraId="31B25082" w14:textId="77777777" w:rsidTr="0053772A">
        <w:trPr>
          <w:trHeight w:val="430"/>
        </w:trPr>
        <w:tc>
          <w:tcPr>
            <w:tcW w:w="4487" w:type="dxa"/>
            <w:gridSpan w:val="2"/>
            <w:tcBorders>
              <w:top w:val="single" w:sz="4" w:space="0" w:color="000000"/>
              <w:left w:val="single" w:sz="4" w:space="0" w:color="000000"/>
              <w:bottom w:val="single" w:sz="4" w:space="0" w:color="000000"/>
              <w:right w:val="single" w:sz="4" w:space="0" w:color="000000"/>
            </w:tcBorders>
          </w:tcPr>
          <w:p w14:paraId="4363CA0F" w14:textId="77777777" w:rsidR="008A0D65" w:rsidRPr="00E6595E" w:rsidRDefault="008A0D65" w:rsidP="0053772A">
            <w:pPr>
              <w:spacing w:line="259" w:lineRule="auto"/>
              <w:ind w:left="284" w:right="239"/>
              <w:jc w:val="center"/>
              <w:rPr>
                <w:rFonts w:ascii="Arial" w:hAnsi="Arial" w:cs="Arial"/>
                <w:sz w:val="18"/>
              </w:rPr>
            </w:pPr>
            <w:r w:rsidRPr="00E6595E">
              <w:rPr>
                <w:rFonts w:ascii="Arial" w:hAnsi="Arial" w:cs="Arial"/>
                <w:sz w:val="18"/>
              </w:rPr>
              <w:t xml:space="preserve">Sistemas de comunicaciones II </w:t>
            </w:r>
          </w:p>
          <w:p w14:paraId="664B85C7" w14:textId="77777777" w:rsidR="008A0D65" w:rsidRPr="00E6595E" w:rsidRDefault="008A0D65" w:rsidP="0053772A">
            <w:pPr>
              <w:spacing w:line="259" w:lineRule="auto"/>
              <w:ind w:left="284" w:right="239"/>
              <w:jc w:val="center"/>
              <w:rPr>
                <w:rFonts w:ascii="Arial" w:hAnsi="Arial" w:cs="Arial"/>
              </w:rPr>
            </w:pPr>
            <w:r w:rsidRPr="00E6595E">
              <w:rPr>
                <w:rFonts w:ascii="Arial" w:hAnsi="Arial" w:cs="Arial"/>
                <w:sz w:val="18"/>
              </w:rPr>
              <w:t xml:space="preserve">Procesamiento digital de señales </w:t>
            </w:r>
          </w:p>
        </w:tc>
        <w:tc>
          <w:tcPr>
            <w:tcW w:w="4490" w:type="dxa"/>
            <w:gridSpan w:val="3"/>
            <w:tcBorders>
              <w:top w:val="single" w:sz="4" w:space="0" w:color="000000"/>
              <w:left w:val="single" w:sz="4" w:space="0" w:color="000000"/>
              <w:bottom w:val="single" w:sz="4" w:space="0" w:color="000000"/>
              <w:right w:val="single" w:sz="4" w:space="0" w:color="000000"/>
            </w:tcBorders>
            <w:vAlign w:val="center"/>
          </w:tcPr>
          <w:p w14:paraId="7A580572" w14:textId="77777777" w:rsidR="008A0D65" w:rsidRPr="00E6595E" w:rsidRDefault="008A0D65" w:rsidP="0053772A">
            <w:pPr>
              <w:spacing w:line="259" w:lineRule="auto"/>
              <w:ind w:right="6"/>
              <w:jc w:val="center"/>
              <w:rPr>
                <w:rFonts w:ascii="Arial" w:hAnsi="Arial" w:cs="Arial"/>
              </w:rPr>
            </w:pPr>
            <w:r w:rsidRPr="00E6595E">
              <w:rPr>
                <w:rFonts w:ascii="Arial" w:hAnsi="Arial" w:cs="Arial"/>
                <w:sz w:val="18"/>
              </w:rPr>
              <w:t xml:space="preserve">No aplica </w:t>
            </w:r>
          </w:p>
        </w:tc>
        <w:tc>
          <w:tcPr>
            <w:tcW w:w="4487" w:type="dxa"/>
            <w:gridSpan w:val="2"/>
            <w:tcBorders>
              <w:top w:val="single" w:sz="4" w:space="0" w:color="000000"/>
              <w:left w:val="single" w:sz="4" w:space="0" w:color="000000"/>
              <w:bottom w:val="single" w:sz="4" w:space="0" w:color="000000"/>
              <w:right w:val="single" w:sz="4" w:space="0" w:color="000000"/>
            </w:tcBorders>
            <w:vAlign w:val="center"/>
          </w:tcPr>
          <w:p w14:paraId="1DD5E4AC" w14:textId="77777777" w:rsidR="008A0D65" w:rsidRPr="00E6595E" w:rsidRDefault="008A0D65" w:rsidP="0053772A">
            <w:pPr>
              <w:spacing w:line="259" w:lineRule="auto"/>
              <w:ind w:left="2"/>
              <w:jc w:val="center"/>
              <w:rPr>
                <w:rFonts w:ascii="Arial" w:hAnsi="Arial" w:cs="Arial"/>
              </w:rPr>
            </w:pPr>
            <w:r w:rsidRPr="00E6595E">
              <w:rPr>
                <w:rFonts w:ascii="Arial" w:hAnsi="Arial" w:cs="Arial"/>
                <w:sz w:val="18"/>
              </w:rPr>
              <w:t xml:space="preserve">Diseño de Transceptores </w:t>
            </w:r>
          </w:p>
        </w:tc>
      </w:tr>
      <w:tr w:rsidR="008A0D65" w:rsidRPr="00E6595E" w14:paraId="1B608915" w14:textId="77777777" w:rsidTr="0053772A">
        <w:trPr>
          <w:trHeight w:val="290"/>
        </w:trPr>
        <w:tc>
          <w:tcPr>
            <w:tcW w:w="44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C763A5" w14:textId="77777777" w:rsidR="008A0D65" w:rsidRPr="00E6595E" w:rsidRDefault="008A0D65" w:rsidP="0053772A">
            <w:pPr>
              <w:spacing w:line="259" w:lineRule="auto"/>
              <w:ind w:right="3"/>
              <w:jc w:val="center"/>
              <w:rPr>
                <w:rFonts w:ascii="Arial" w:hAnsi="Arial" w:cs="Arial"/>
              </w:rPr>
            </w:pPr>
            <w:r w:rsidRPr="00E6595E">
              <w:rPr>
                <w:rFonts w:ascii="Arial" w:hAnsi="Arial" w:cs="Arial"/>
                <w:b/>
                <w:color w:val="00000A"/>
              </w:rPr>
              <w:t>Horas totales de teoría</w:t>
            </w:r>
            <w:r w:rsidRPr="00E6595E">
              <w:rPr>
                <w:rFonts w:ascii="Arial" w:hAnsi="Arial" w:cs="Arial"/>
              </w:rPr>
              <w:t xml:space="preserve"> </w:t>
            </w:r>
          </w:p>
        </w:tc>
        <w:tc>
          <w:tcPr>
            <w:tcW w:w="449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46714F" w14:textId="77777777" w:rsidR="008A0D65" w:rsidRPr="00E6595E" w:rsidRDefault="008A0D65" w:rsidP="0053772A">
            <w:pPr>
              <w:spacing w:line="259" w:lineRule="auto"/>
              <w:ind w:right="4"/>
              <w:jc w:val="center"/>
              <w:rPr>
                <w:rFonts w:ascii="Arial" w:hAnsi="Arial" w:cs="Arial"/>
              </w:rPr>
            </w:pPr>
            <w:r w:rsidRPr="00E6595E">
              <w:rPr>
                <w:rFonts w:ascii="Arial" w:hAnsi="Arial" w:cs="Arial"/>
                <w:b/>
                <w:color w:val="00000A"/>
              </w:rPr>
              <w:t>Horas totales de práctica</w:t>
            </w:r>
            <w:r w:rsidRPr="00E6595E">
              <w:rPr>
                <w:rFonts w:ascii="Arial" w:hAnsi="Arial" w:cs="Arial"/>
              </w:rPr>
              <w:t xml:space="preserve"> </w:t>
            </w:r>
          </w:p>
        </w:tc>
        <w:tc>
          <w:tcPr>
            <w:tcW w:w="44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75984C" w14:textId="77777777" w:rsidR="008A0D65" w:rsidRPr="00E6595E" w:rsidRDefault="008A0D65" w:rsidP="0053772A">
            <w:pPr>
              <w:spacing w:line="259" w:lineRule="auto"/>
              <w:ind w:left="3"/>
              <w:jc w:val="center"/>
              <w:rPr>
                <w:rFonts w:ascii="Arial" w:hAnsi="Arial" w:cs="Arial"/>
              </w:rPr>
            </w:pPr>
            <w:r w:rsidRPr="00E6595E">
              <w:rPr>
                <w:rFonts w:ascii="Arial" w:hAnsi="Arial" w:cs="Arial"/>
                <w:b/>
                <w:color w:val="00000A"/>
              </w:rPr>
              <w:t>Horas totales del curso</w:t>
            </w:r>
            <w:r w:rsidRPr="00E6595E">
              <w:rPr>
                <w:rFonts w:ascii="Arial" w:hAnsi="Arial" w:cs="Arial"/>
              </w:rPr>
              <w:t xml:space="preserve"> </w:t>
            </w:r>
          </w:p>
        </w:tc>
      </w:tr>
      <w:tr w:rsidR="008A0D65" w:rsidRPr="00E6595E" w14:paraId="41D1E143" w14:textId="77777777" w:rsidTr="0053772A">
        <w:trPr>
          <w:trHeight w:val="114"/>
        </w:trPr>
        <w:tc>
          <w:tcPr>
            <w:tcW w:w="4487" w:type="dxa"/>
            <w:gridSpan w:val="2"/>
            <w:tcBorders>
              <w:top w:val="single" w:sz="4" w:space="0" w:color="000000"/>
              <w:left w:val="single" w:sz="4" w:space="0" w:color="000000"/>
              <w:bottom w:val="single" w:sz="4" w:space="0" w:color="000000"/>
              <w:right w:val="single" w:sz="4" w:space="0" w:color="000000"/>
            </w:tcBorders>
          </w:tcPr>
          <w:p w14:paraId="6177AC90" w14:textId="77777777" w:rsidR="008A0D65" w:rsidRPr="00E6595E" w:rsidRDefault="008A0D65" w:rsidP="0053772A">
            <w:pPr>
              <w:spacing w:line="259" w:lineRule="auto"/>
              <w:ind w:right="6"/>
              <w:jc w:val="center"/>
              <w:rPr>
                <w:rFonts w:ascii="Arial" w:hAnsi="Arial" w:cs="Arial"/>
              </w:rPr>
            </w:pPr>
            <w:r w:rsidRPr="00E6595E">
              <w:rPr>
                <w:rFonts w:ascii="Arial" w:hAnsi="Arial" w:cs="Arial"/>
                <w:sz w:val="18"/>
              </w:rPr>
              <w:t xml:space="preserve">51 </w:t>
            </w:r>
          </w:p>
        </w:tc>
        <w:tc>
          <w:tcPr>
            <w:tcW w:w="4490" w:type="dxa"/>
            <w:gridSpan w:val="3"/>
            <w:tcBorders>
              <w:top w:val="single" w:sz="4" w:space="0" w:color="000000"/>
              <w:left w:val="single" w:sz="4" w:space="0" w:color="000000"/>
              <w:bottom w:val="single" w:sz="4" w:space="0" w:color="000000"/>
              <w:right w:val="single" w:sz="4" w:space="0" w:color="000000"/>
            </w:tcBorders>
          </w:tcPr>
          <w:p w14:paraId="47240A85" w14:textId="77777777" w:rsidR="008A0D65" w:rsidRPr="00E6595E" w:rsidRDefault="008A0D65" w:rsidP="0053772A">
            <w:pPr>
              <w:spacing w:line="259" w:lineRule="auto"/>
              <w:ind w:right="5"/>
              <w:jc w:val="center"/>
              <w:rPr>
                <w:rFonts w:ascii="Arial" w:hAnsi="Arial" w:cs="Arial"/>
              </w:rPr>
            </w:pPr>
            <w:r w:rsidRPr="00E6595E">
              <w:rPr>
                <w:rFonts w:ascii="Arial" w:hAnsi="Arial" w:cs="Arial"/>
                <w:sz w:val="18"/>
              </w:rPr>
              <w:t>17</w:t>
            </w:r>
            <w:r w:rsidRPr="00E6595E">
              <w:rPr>
                <w:rFonts w:ascii="Arial" w:hAnsi="Arial" w:cs="Arial"/>
              </w:rPr>
              <w:t xml:space="preserve"> </w:t>
            </w:r>
          </w:p>
        </w:tc>
        <w:tc>
          <w:tcPr>
            <w:tcW w:w="4487" w:type="dxa"/>
            <w:gridSpan w:val="2"/>
            <w:tcBorders>
              <w:top w:val="single" w:sz="4" w:space="0" w:color="000000"/>
              <w:left w:val="single" w:sz="4" w:space="0" w:color="000000"/>
              <w:bottom w:val="single" w:sz="4" w:space="0" w:color="000000"/>
              <w:right w:val="single" w:sz="4" w:space="0" w:color="000000"/>
            </w:tcBorders>
          </w:tcPr>
          <w:p w14:paraId="4CB473F8" w14:textId="77777777" w:rsidR="008A0D65" w:rsidRPr="00E6595E" w:rsidRDefault="008A0D65" w:rsidP="0053772A">
            <w:pPr>
              <w:spacing w:line="259" w:lineRule="auto"/>
              <w:ind w:left="1"/>
              <w:jc w:val="center"/>
              <w:rPr>
                <w:rFonts w:ascii="Arial" w:hAnsi="Arial" w:cs="Arial"/>
              </w:rPr>
            </w:pPr>
            <w:r w:rsidRPr="00E6595E">
              <w:rPr>
                <w:rFonts w:ascii="Arial" w:hAnsi="Arial" w:cs="Arial"/>
                <w:sz w:val="18"/>
              </w:rPr>
              <w:t>68</w:t>
            </w:r>
          </w:p>
        </w:tc>
      </w:tr>
      <w:tr w:rsidR="008A0D65" w:rsidRPr="00E6595E" w14:paraId="53A346B1" w14:textId="77777777" w:rsidTr="0053772A">
        <w:trPr>
          <w:trHeight w:val="290"/>
        </w:trPr>
        <w:tc>
          <w:tcPr>
            <w:tcW w:w="6732"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BB9DF5" w14:textId="77777777" w:rsidR="008A0D65" w:rsidRPr="00E6595E" w:rsidRDefault="008A0D65" w:rsidP="0053772A">
            <w:pPr>
              <w:spacing w:line="259" w:lineRule="auto"/>
              <w:ind w:right="4"/>
              <w:jc w:val="center"/>
              <w:rPr>
                <w:rFonts w:ascii="Arial" w:hAnsi="Arial" w:cs="Arial"/>
              </w:rPr>
            </w:pPr>
            <w:r w:rsidRPr="00E6595E">
              <w:rPr>
                <w:rFonts w:ascii="Arial" w:hAnsi="Arial" w:cs="Arial"/>
                <w:b/>
              </w:rPr>
              <w:t>Licenciatura(s) en que se imparte</w:t>
            </w:r>
            <w:r w:rsidRPr="00E6595E">
              <w:rPr>
                <w:rFonts w:ascii="Arial" w:hAnsi="Arial" w:cs="Arial"/>
              </w:rPr>
              <w:t xml:space="preserve"> </w:t>
            </w:r>
          </w:p>
        </w:tc>
        <w:tc>
          <w:tcPr>
            <w:tcW w:w="6732" w:type="dxa"/>
            <w:gridSpan w:val="4"/>
            <w:tcBorders>
              <w:top w:val="single" w:sz="4" w:space="0" w:color="000000"/>
              <w:left w:val="single" w:sz="4" w:space="0" w:color="000000"/>
              <w:bottom w:val="single" w:sz="4" w:space="0" w:color="000000"/>
              <w:right w:val="single" w:sz="4" w:space="0" w:color="000000"/>
            </w:tcBorders>
            <w:shd w:val="clear" w:color="auto" w:fill="D9D9D9"/>
          </w:tcPr>
          <w:p w14:paraId="57A798F1" w14:textId="77777777" w:rsidR="008A0D65" w:rsidRPr="00E6595E" w:rsidRDefault="008A0D65" w:rsidP="0053772A">
            <w:pPr>
              <w:spacing w:line="259" w:lineRule="auto"/>
              <w:ind w:left="1"/>
              <w:jc w:val="center"/>
              <w:rPr>
                <w:rFonts w:ascii="Arial" w:hAnsi="Arial" w:cs="Arial"/>
              </w:rPr>
            </w:pPr>
            <w:r w:rsidRPr="00E6595E">
              <w:rPr>
                <w:rFonts w:ascii="Arial" w:hAnsi="Arial" w:cs="Arial"/>
                <w:b/>
                <w:color w:val="00000A"/>
              </w:rPr>
              <w:t>Módulo al que pertenece</w:t>
            </w:r>
            <w:r w:rsidRPr="00E6595E">
              <w:rPr>
                <w:rFonts w:ascii="Arial" w:hAnsi="Arial" w:cs="Arial"/>
              </w:rPr>
              <w:t xml:space="preserve"> </w:t>
            </w:r>
          </w:p>
        </w:tc>
      </w:tr>
      <w:tr w:rsidR="008A0D65" w:rsidRPr="00E6595E" w14:paraId="3684B79D" w14:textId="77777777" w:rsidTr="0053772A">
        <w:trPr>
          <w:trHeight w:val="293"/>
        </w:trPr>
        <w:tc>
          <w:tcPr>
            <w:tcW w:w="6732" w:type="dxa"/>
            <w:gridSpan w:val="3"/>
            <w:tcBorders>
              <w:top w:val="single" w:sz="4" w:space="0" w:color="000000"/>
              <w:left w:val="single" w:sz="4" w:space="0" w:color="000000"/>
              <w:bottom w:val="single" w:sz="4" w:space="0" w:color="000000"/>
              <w:right w:val="single" w:sz="4" w:space="0" w:color="000000"/>
            </w:tcBorders>
            <w:vAlign w:val="center"/>
          </w:tcPr>
          <w:p w14:paraId="39DBD8C8" w14:textId="77777777" w:rsidR="008A0D65" w:rsidRPr="00E6595E" w:rsidRDefault="008A0D65" w:rsidP="0053772A">
            <w:pPr>
              <w:spacing w:line="259" w:lineRule="auto"/>
              <w:ind w:right="8"/>
              <w:jc w:val="center"/>
              <w:rPr>
                <w:rFonts w:ascii="Arial" w:hAnsi="Arial" w:cs="Arial"/>
              </w:rPr>
            </w:pPr>
            <w:r w:rsidRPr="00E6595E">
              <w:rPr>
                <w:rFonts w:ascii="Arial" w:hAnsi="Arial" w:cs="Arial"/>
                <w:sz w:val="18"/>
              </w:rPr>
              <w:t xml:space="preserve">Ingeniería en Comunicaciones y Electrónica </w:t>
            </w:r>
          </w:p>
        </w:tc>
        <w:tc>
          <w:tcPr>
            <w:tcW w:w="6732" w:type="dxa"/>
            <w:gridSpan w:val="4"/>
            <w:tcBorders>
              <w:top w:val="single" w:sz="4" w:space="0" w:color="000000"/>
              <w:left w:val="single" w:sz="4" w:space="0" w:color="000000"/>
              <w:bottom w:val="single" w:sz="4" w:space="0" w:color="000000"/>
              <w:right w:val="single" w:sz="4" w:space="0" w:color="000000"/>
            </w:tcBorders>
            <w:vAlign w:val="center"/>
          </w:tcPr>
          <w:p w14:paraId="42183A63" w14:textId="77777777" w:rsidR="008A0D65" w:rsidRPr="00E6595E" w:rsidRDefault="008A0D65" w:rsidP="0053772A">
            <w:pPr>
              <w:spacing w:line="259" w:lineRule="auto"/>
              <w:ind w:right="1"/>
              <w:jc w:val="center"/>
              <w:rPr>
                <w:rFonts w:ascii="Arial" w:hAnsi="Arial" w:cs="Arial"/>
              </w:rPr>
            </w:pPr>
            <w:r w:rsidRPr="00E6595E">
              <w:rPr>
                <w:rFonts w:ascii="Arial" w:hAnsi="Arial" w:cs="Arial"/>
                <w:sz w:val="18"/>
              </w:rPr>
              <w:t xml:space="preserve">Comunicaciones </w:t>
            </w:r>
          </w:p>
        </w:tc>
      </w:tr>
      <w:tr w:rsidR="008A0D65" w:rsidRPr="00E6595E" w14:paraId="426D590C" w14:textId="77777777" w:rsidTr="0053772A">
        <w:trPr>
          <w:trHeight w:val="290"/>
        </w:trPr>
        <w:tc>
          <w:tcPr>
            <w:tcW w:w="6732"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84DF19" w14:textId="77777777" w:rsidR="008A0D65" w:rsidRPr="00E6595E" w:rsidRDefault="008A0D65" w:rsidP="0053772A">
            <w:pPr>
              <w:spacing w:line="259" w:lineRule="auto"/>
              <w:ind w:right="6"/>
              <w:jc w:val="center"/>
              <w:rPr>
                <w:rFonts w:ascii="Arial" w:hAnsi="Arial" w:cs="Arial"/>
              </w:rPr>
            </w:pPr>
            <w:r w:rsidRPr="00E6595E">
              <w:rPr>
                <w:rFonts w:ascii="Arial" w:hAnsi="Arial" w:cs="Arial"/>
                <w:b/>
              </w:rPr>
              <w:t xml:space="preserve">Departamento </w:t>
            </w:r>
          </w:p>
        </w:tc>
        <w:tc>
          <w:tcPr>
            <w:tcW w:w="6732"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6F8C7D" w14:textId="77777777" w:rsidR="008A0D65" w:rsidRPr="00E6595E" w:rsidRDefault="008A0D65" w:rsidP="0053772A">
            <w:pPr>
              <w:spacing w:line="259" w:lineRule="auto"/>
              <w:jc w:val="center"/>
              <w:rPr>
                <w:rFonts w:ascii="Arial" w:hAnsi="Arial" w:cs="Arial"/>
              </w:rPr>
            </w:pPr>
            <w:r w:rsidRPr="00E6595E">
              <w:rPr>
                <w:rFonts w:ascii="Arial" w:hAnsi="Arial" w:cs="Arial"/>
                <w:b/>
              </w:rPr>
              <w:t xml:space="preserve">Academia a la que pertenece </w:t>
            </w:r>
          </w:p>
        </w:tc>
      </w:tr>
      <w:tr w:rsidR="008A0D65" w:rsidRPr="00E6595E" w14:paraId="5141405B" w14:textId="77777777" w:rsidTr="0053772A">
        <w:trPr>
          <w:trHeight w:val="231"/>
        </w:trPr>
        <w:tc>
          <w:tcPr>
            <w:tcW w:w="6732" w:type="dxa"/>
            <w:gridSpan w:val="3"/>
            <w:tcBorders>
              <w:top w:val="single" w:sz="4" w:space="0" w:color="000000"/>
              <w:left w:val="single" w:sz="4" w:space="0" w:color="000000"/>
              <w:bottom w:val="single" w:sz="4" w:space="0" w:color="000000"/>
              <w:right w:val="single" w:sz="4" w:space="0" w:color="000000"/>
            </w:tcBorders>
            <w:vAlign w:val="center"/>
          </w:tcPr>
          <w:p w14:paraId="77FDFFB1" w14:textId="77777777" w:rsidR="008A0D65" w:rsidRPr="00E6595E" w:rsidRDefault="008A0D65" w:rsidP="0053772A">
            <w:pPr>
              <w:spacing w:line="259" w:lineRule="auto"/>
              <w:ind w:right="6"/>
              <w:jc w:val="center"/>
              <w:rPr>
                <w:rFonts w:ascii="Arial" w:hAnsi="Arial" w:cs="Arial"/>
              </w:rPr>
            </w:pPr>
            <w:r w:rsidRPr="00E6595E">
              <w:rPr>
                <w:rFonts w:ascii="Arial" w:hAnsi="Arial" w:cs="Arial"/>
                <w:sz w:val="18"/>
              </w:rPr>
              <w:t xml:space="preserve">Electrónica </w:t>
            </w:r>
          </w:p>
        </w:tc>
        <w:tc>
          <w:tcPr>
            <w:tcW w:w="6732" w:type="dxa"/>
            <w:gridSpan w:val="4"/>
            <w:tcBorders>
              <w:top w:val="single" w:sz="4" w:space="0" w:color="000000"/>
              <w:left w:val="single" w:sz="4" w:space="0" w:color="000000"/>
              <w:bottom w:val="single" w:sz="4" w:space="0" w:color="000000"/>
              <w:right w:val="single" w:sz="4" w:space="0" w:color="000000"/>
            </w:tcBorders>
            <w:vAlign w:val="center"/>
          </w:tcPr>
          <w:p w14:paraId="66471D70" w14:textId="77777777" w:rsidR="008A0D65" w:rsidRPr="00E6595E" w:rsidRDefault="008A0D65" w:rsidP="0053772A">
            <w:pPr>
              <w:spacing w:line="259" w:lineRule="auto"/>
              <w:ind w:left="1"/>
              <w:jc w:val="center"/>
              <w:rPr>
                <w:rFonts w:ascii="Arial" w:hAnsi="Arial" w:cs="Arial"/>
              </w:rPr>
            </w:pPr>
            <w:r w:rsidRPr="00E6595E">
              <w:rPr>
                <w:rFonts w:ascii="Arial" w:hAnsi="Arial" w:cs="Arial"/>
                <w:sz w:val="18"/>
              </w:rPr>
              <w:t xml:space="preserve"> Comunicaciones </w:t>
            </w:r>
          </w:p>
        </w:tc>
      </w:tr>
      <w:tr w:rsidR="008A0D65" w:rsidRPr="00E6595E" w14:paraId="1F98A59C" w14:textId="77777777" w:rsidTr="0053772A">
        <w:trPr>
          <w:trHeight w:val="290"/>
        </w:trPr>
        <w:tc>
          <w:tcPr>
            <w:tcW w:w="6732"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4EC7C3" w14:textId="77777777" w:rsidR="008A0D65" w:rsidRPr="00E6595E" w:rsidRDefault="008A0D65" w:rsidP="0053772A">
            <w:pPr>
              <w:spacing w:line="259" w:lineRule="auto"/>
              <w:ind w:right="3"/>
              <w:jc w:val="center"/>
              <w:rPr>
                <w:rFonts w:ascii="Arial" w:hAnsi="Arial" w:cs="Arial"/>
              </w:rPr>
            </w:pPr>
            <w:r w:rsidRPr="00E6595E">
              <w:rPr>
                <w:rFonts w:ascii="Arial" w:hAnsi="Arial" w:cs="Arial"/>
                <w:b/>
              </w:rPr>
              <w:t>Elaboró</w:t>
            </w:r>
            <w:r w:rsidRPr="00E6595E">
              <w:rPr>
                <w:rFonts w:ascii="Arial" w:hAnsi="Arial" w:cs="Arial"/>
              </w:rPr>
              <w:t xml:space="preserve"> </w:t>
            </w:r>
          </w:p>
        </w:tc>
        <w:tc>
          <w:tcPr>
            <w:tcW w:w="673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52627A" w14:textId="77777777" w:rsidR="008A0D65" w:rsidRPr="00E6595E" w:rsidRDefault="008A0D65" w:rsidP="0053772A">
            <w:pPr>
              <w:spacing w:line="259" w:lineRule="auto"/>
              <w:ind w:left="1"/>
              <w:jc w:val="center"/>
              <w:rPr>
                <w:rFonts w:ascii="Arial" w:hAnsi="Arial" w:cs="Arial"/>
              </w:rPr>
            </w:pPr>
            <w:r w:rsidRPr="00E6595E">
              <w:rPr>
                <w:rFonts w:ascii="Arial" w:hAnsi="Arial" w:cs="Arial"/>
                <w:b/>
              </w:rPr>
              <w:t xml:space="preserve">Fecha de </w:t>
            </w:r>
            <w:r w:rsidRPr="00E6595E">
              <w:rPr>
                <w:rFonts w:ascii="Arial" w:hAnsi="Arial" w:cs="Arial"/>
                <w:b/>
                <w:color w:val="00000A"/>
              </w:rPr>
              <w:t>elaboración o revisión</w:t>
            </w:r>
            <w:r w:rsidRPr="00E6595E">
              <w:rPr>
                <w:rFonts w:ascii="Arial" w:hAnsi="Arial" w:cs="Arial"/>
              </w:rPr>
              <w:t xml:space="preserve"> </w:t>
            </w:r>
          </w:p>
        </w:tc>
      </w:tr>
      <w:tr w:rsidR="008A0D65" w:rsidRPr="00E6595E" w14:paraId="6839A35E" w14:textId="77777777" w:rsidTr="0053772A">
        <w:trPr>
          <w:trHeight w:val="167"/>
        </w:trPr>
        <w:tc>
          <w:tcPr>
            <w:tcW w:w="6732" w:type="dxa"/>
            <w:gridSpan w:val="3"/>
            <w:tcBorders>
              <w:top w:val="single" w:sz="4" w:space="0" w:color="000000"/>
              <w:left w:val="single" w:sz="4" w:space="0" w:color="000000"/>
              <w:bottom w:val="single" w:sz="4" w:space="0" w:color="000000"/>
              <w:right w:val="single" w:sz="4" w:space="0" w:color="000000"/>
            </w:tcBorders>
          </w:tcPr>
          <w:p w14:paraId="3E16097E" w14:textId="77777777" w:rsidR="008A0D65" w:rsidRPr="00E6595E" w:rsidRDefault="008A0D65" w:rsidP="0053772A">
            <w:pPr>
              <w:spacing w:line="259" w:lineRule="auto"/>
              <w:ind w:left="1776" w:right="1734"/>
              <w:jc w:val="center"/>
              <w:rPr>
                <w:rFonts w:ascii="Arial" w:hAnsi="Arial" w:cs="Arial"/>
              </w:rPr>
            </w:pPr>
            <w:r w:rsidRPr="00E6595E">
              <w:rPr>
                <w:rFonts w:ascii="Arial" w:hAnsi="Arial" w:cs="Arial"/>
                <w:sz w:val="18"/>
              </w:rPr>
              <w:t xml:space="preserve">Eduardo Velázquez Mora </w:t>
            </w:r>
          </w:p>
        </w:tc>
        <w:tc>
          <w:tcPr>
            <w:tcW w:w="6732" w:type="dxa"/>
            <w:gridSpan w:val="4"/>
            <w:tcBorders>
              <w:top w:val="single" w:sz="4" w:space="0" w:color="000000"/>
              <w:left w:val="single" w:sz="4" w:space="0" w:color="000000"/>
              <w:bottom w:val="single" w:sz="4" w:space="0" w:color="000000"/>
              <w:right w:val="single" w:sz="4" w:space="0" w:color="000000"/>
            </w:tcBorders>
            <w:vAlign w:val="center"/>
          </w:tcPr>
          <w:p w14:paraId="6E770CF9" w14:textId="77777777" w:rsidR="008A0D65" w:rsidRPr="00E6595E" w:rsidRDefault="008A0D65" w:rsidP="0053772A">
            <w:pPr>
              <w:spacing w:line="259" w:lineRule="auto"/>
              <w:ind w:left="3"/>
              <w:jc w:val="center"/>
              <w:rPr>
                <w:rFonts w:ascii="Arial" w:hAnsi="Arial" w:cs="Arial"/>
              </w:rPr>
            </w:pPr>
            <w:r w:rsidRPr="00E6595E">
              <w:rPr>
                <w:rFonts w:ascii="Arial" w:hAnsi="Arial" w:cs="Arial"/>
                <w:sz w:val="18"/>
              </w:rPr>
              <w:t>14/03/2023</w:t>
            </w:r>
          </w:p>
        </w:tc>
      </w:tr>
    </w:tbl>
    <w:p w14:paraId="66ADB82B" w14:textId="7C7C4BAD" w:rsidR="00A03DD5" w:rsidRDefault="00A03DD5" w:rsidP="0053772A">
      <w:pPr>
        <w:spacing w:line="259" w:lineRule="auto"/>
        <w:rPr>
          <w:sz w:val="20"/>
        </w:rPr>
      </w:pPr>
    </w:p>
    <w:p w14:paraId="47701FE9" w14:textId="77777777" w:rsidR="008A0D65" w:rsidRDefault="008A0D65" w:rsidP="0053772A">
      <w:pPr>
        <w:spacing w:line="259" w:lineRule="auto"/>
        <w:rPr>
          <w:sz w:val="20"/>
        </w:rPr>
      </w:pPr>
    </w:p>
    <w:tbl>
      <w:tblPr>
        <w:tblStyle w:val="TableGrid"/>
        <w:tblW w:w="13464" w:type="dxa"/>
        <w:tblInd w:w="428" w:type="dxa"/>
        <w:tblCellMar>
          <w:top w:w="5" w:type="dxa"/>
          <w:left w:w="104" w:type="dxa"/>
          <w:right w:w="57" w:type="dxa"/>
        </w:tblCellMar>
        <w:tblLook w:val="04A0" w:firstRow="1" w:lastRow="0" w:firstColumn="1" w:lastColumn="0" w:noHBand="0" w:noVBand="1"/>
      </w:tblPr>
      <w:tblGrid>
        <w:gridCol w:w="4488"/>
        <w:gridCol w:w="2321"/>
        <w:gridCol w:w="2167"/>
        <w:gridCol w:w="4488"/>
      </w:tblGrid>
      <w:tr w:rsidR="008A0D65" w:rsidRPr="00393201" w14:paraId="76A84832" w14:textId="77777777" w:rsidTr="0053772A">
        <w:trPr>
          <w:trHeight w:val="284"/>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D9D9D9"/>
          </w:tcPr>
          <w:p w14:paraId="584553AF" w14:textId="77777777" w:rsidR="008A0D65" w:rsidRPr="00393201" w:rsidRDefault="008A0D65" w:rsidP="0053772A">
            <w:pPr>
              <w:spacing w:line="259" w:lineRule="auto"/>
              <w:ind w:right="49"/>
              <w:jc w:val="center"/>
              <w:rPr>
                <w:rFonts w:ascii="Arial" w:hAnsi="Arial" w:cs="Arial"/>
              </w:rPr>
            </w:pPr>
            <w:r w:rsidRPr="00393201">
              <w:rPr>
                <w:rFonts w:ascii="Arial" w:hAnsi="Arial" w:cs="Arial"/>
                <w:b/>
                <w:sz w:val="24"/>
              </w:rPr>
              <w:t xml:space="preserve">2. DESCRIPCIÓN DE LA UA O ASIGNATURA </w:t>
            </w:r>
          </w:p>
        </w:tc>
      </w:tr>
      <w:tr w:rsidR="008A0D65" w:rsidRPr="00393201" w14:paraId="1CBCC7FC" w14:textId="77777777" w:rsidTr="0053772A">
        <w:trPr>
          <w:trHeight w:val="275"/>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E6AE63" w14:textId="77777777" w:rsidR="008A0D65" w:rsidRPr="00393201" w:rsidRDefault="008A0D65" w:rsidP="0053772A">
            <w:pPr>
              <w:spacing w:line="259" w:lineRule="auto"/>
              <w:ind w:right="49"/>
              <w:jc w:val="center"/>
              <w:rPr>
                <w:rFonts w:ascii="Arial" w:hAnsi="Arial" w:cs="Arial"/>
              </w:rPr>
            </w:pPr>
            <w:r w:rsidRPr="00393201">
              <w:rPr>
                <w:rFonts w:ascii="Arial" w:hAnsi="Arial" w:cs="Arial"/>
                <w:b/>
                <w:color w:val="00000A"/>
              </w:rPr>
              <w:t xml:space="preserve">Presentación </w:t>
            </w:r>
            <w:r w:rsidRPr="00393201">
              <w:rPr>
                <w:rFonts w:ascii="Arial" w:hAnsi="Arial" w:cs="Arial"/>
              </w:rPr>
              <w:t xml:space="preserve"> </w:t>
            </w:r>
          </w:p>
        </w:tc>
      </w:tr>
      <w:tr w:rsidR="008A0D65" w:rsidRPr="00393201" w14:paraId="65077121" w14:textId="77777777" w:rsidTr="0053772A">
        <w:trPr>
          <w:trHeight w:val="866"/>
        </w:trPr>
        <w:tc>
          <w:tcPr>
            <w:tcW w:w="13464" w:type="dxa"/>
            <w:gridSpan w:val="4"/>
            <w:tcBorders>
              <w:top w:val="single" w:sz="4" w:space="0" w:color="000000"/>
              <w:left w:val="single" w:sz="4" w:space="0" w:color="000000"/>
              <w:bottom w:val="single" w:sz="4" w:space="0" w:color="000000"/>
              <w:right w:val="single" w:sz="4" w:space="0" w:color="000000"/>
            </w:tcBorders>
            <w:vAlign w:val="center"/>
          </w:tcPr>
          <w:p w14:paraId="1150D4FC" w14:textId="77777777" w:rsidR="008A0D65" w:rsidRPr="00393201" w:rsidRDefault="008A0D65" w:rsidP="0053772A">
            <w:pPr>
              <w:spacing w:line="259" w:lineRule="auto"/>
              <w:ind w:right="48"/>
              <w:rPr>
                <w:rFonts w:ascii="Arial" w:hAnsi="Arial" w:cs="Arial"/>
              </w:rPr>
            </w:pPr>
            <w:r w:rsidRPr="00393201">
              <w:rPr>
                <w:rFonts w:ascii="Arial" w:hAnsi="Arial" w:cs="Arial"/>
                <w:sz w:val="18"/>
              </w:rPr>
              <w:t xml:space="preserve">El curso de protocolo de comunicaciones es muy relevante debido a que provee los fundamentos teóricos y prácticos para el uso y entendimiento de los sistemas de comunicaciones en su funcionamiento físico. El curso considera revelar al estudiante, la importancia de los protocolos de comunicaciones en el uso real. El fundamento básico permite la compresión de los protocolos de comunicaciones así como su implementación y diseño.   </w:t>
            </w:r>
          </w:p>
        </w:tc>
      </w:tr>
      <w:tr w:rsidR="008A0D65" w:rsidRPr="00393201" w14:paraId="39B2F905" w14:textId="77777777" w:rsidTr="0053772A">
        <w:trPr>
          <w:trHeight w:val="275"/>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D9D9D9"/>
          </w:tcPr>
          <w:p w14:paraId="698BF7EC" w14:textId="77777777" w:rsidR="008A0D65" w:rsidRPr="00393201" w:rsidRDefault="008A0D65" w:rsidP="0053772A">
            <w:pPr>
              <w:spacing w:line="259" w:lineRule="auto"/>
              <w:ind w:right="52"/>
              <w:jc w:val="center"/>
              <w:rPr>
                <w:rFonts w:ascii="Arial" w:hAnsi="Arial" w:cs="Arial"/>
              </w:rPr>
            </w:pPr>
            <w:r w:rsidRPr="00393201">
              <w:rPr>
                <w:rFonts w:ascii="Arial" w:hAnsi="Arial" w:cs="Arial"/>
                <w:b/>
                <w:color w:val="00000A"/>
              </w:rPr>
              <w:t>Relación con el perfil</w:t>
            </w:r>
            <w:r w:rsidRPr="00393201">
              <w:rPr>
                <w:rFonts w:ascii="Arial" w:hAnsi="Arial" w:cs="Arial"/>
              </w:rPr>
              <w:t xml:space="preserve"> </w:t>
            </w:r>
          </w:p>
        </w:tc>
      </w:tr>
      <w:tr w:rsidR="008A0D65" w:rsidRPr="00393201" w14:paraId="32FAC1E9" w14:textId="77777777" w:rsidTr="0053772A">
        <w:trPr>
          <w:trHeight w:val="263"/>
        </w:trPr>
        <w:tc>
          <w:tcPr>
            <w:tcW w:w="68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07F7F4" w14:textId="77777777" w:rsidR="008A0D65" w:rsidRPr="00393201" w:rsidRDefault="008A0D65" w:rsidP="0053772A">
            <w:pPr>
              <w:spacing w:line="259" w:lineRule="auto"/>
              <w:ind w:right="54"/>
              <w:jc w:val="center"/>
              <w:rPr>
                <w:rFonts w:ascii="Arial" w:hAnsi="Arial" w:cs="Arial"/>
              </w:rPr>
            </w:pPr>
            <w:r w:rsidRPr="00393201">
              <w:rPr>
                <w:rFonts w:ascii="Arial" w:hAnsi="Arial" w:cs="Arial"/>
                <w:b/>
              </w:rPr>
              <w:t xml:space="preserve">Modular </w:t>
            </w:r>
          </w:p>
        </w:tc>
        <w:tc>
          <w:tcPr>
            <w:tcW w:w="66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C01BE4" w14:textId="77777777" w:rsidR="008A0D65" w:rsidRPr="00393201" w:rsidRDefault="008A0D65" w:rsidP="0053772A">
            <w:pPr>
              <w:spacing w:line="259" w:lineRule="auto"/>
              <w:ind w:right="43"/>
              <w:jc w:val="center"/>
              <w:rPr>
                <w:rFonts w:ascii="Arial" w:hAnsi="Arial" w:cs="Arial"/>
              </w:rPr>
            </w:pPr>
            <w:r w:rsidRPr="00393201">
              <w:rPr>
                <w:rFonts w:ascii="Arial" w:hAnsi="Arial" w:cs="Arial"/>
                <w:b/>
              </w:rPr>
              <w:t xml:space="preserve">De egreso </w:t>
            </w:r>
          </w:p>
        </w:tc>
      </w:tr>
      <w:tr w:rsidR="008A0D65" w:rsidRPr="00393201" w14:paraId="36BBB5E3" w14:textId="77777777" w:rsidTr="0053772A">
        <w:trPr>
          <w:trHeight w:val="1124"/>
        </w:trPr>
        <w:tc>
          <w:tcPr>
            <w:tcW w:w="6809" w:type="dxa"/>
            <w:gridSpan w:val="2"/>
            <w:tcBorders>
              <w:top w:val="single" w:sz="4" w:space="0" w:color="000000"/>
              <w:left w:val="single" w:sz="4" w:space="0" w:color="000000"/>
              <w:bottom w:val="single" w:sz="4" w:space="0" w:color="000000"/>
              <w:right w:val="single" w:sz="4" w:space="0" w:color="000000"/>
            </w:tcBorders>
          </w:tcPr>
          <w:p w14:paraId="58EDD771" w14:textId="77777777" w:rsidR="008A0D65" w:rsidRPr="00393201" w:rsidRDefault="008A0D65" w:rsidP="0053772A">
            <w:pPr>
              <w:spacing w:line="259" w:lineRule="auto"/>
              <w:ind w:left="708" w:right="53" w:hanging="708"/>
              <w:rPr>
                <w:rFonts w:ascii="Arial" w:hAnsi="Arial" w:cs="Arial"/>
              </w:rPr>
            </w:pPr>
            <w:r w:rsidRPr="00393201">
              <w:rPr>
                <w:rFonts w:ascii="Arial" w:hAnsi="Arial" w:cs="Arial"/>
                <w:sz w:val="18"/>
              </w:rPr>
              <w:t xml:space="preserve">La unidad de aprendizaje abona al módulo de comunicaciones al proveer de las bases teórico-prácticas de las comunicaciones tales como: etapas del modelo OSI, Protocolo TCP/IP, Conmutación, Modelado del Medio de Transmisión, Códigos de Corrección de Errores; lo cual permite diseñar, simular e implementar diferentes sistemas de comunicaciones. </w:t>
            </w:r>
          </w:p>
        </w:tc>
        <w:tc>
          <w:tcPr>
            <w:tcW w:w="6655" w:type="dxa"/>
            <w:gridSpan w:val="2"/>
            <w:tcBorders>
              <w:top w:val="single" w:sz="4" w:space="0" w:color="000000"/>
              <w:left w:val="single" w:sz="4" w:space="0" w:color="000000"/>
              <w:bottom w:val="single" w:sz="4" w:space="0" w:color="000000"/>
              <w:right w:val="single" w:sz="4" w:space="0" w:color="000000"/>
            </w:tcBorders>
            <w:vAlign w:val="center"/>
          </w:tcPr>
          <w:p w14:paraId="376EF50D" w14:textId="77777777" w:rsidR="008A0D65" w:rsidRPr="00393201" w:rsidRDefault="008A0D65" w:rsidP="0053772A">
            <w:pPr>
              <w:spacing w:line="259" w:lineRule="auto"/>
              <w:ind w:left="4" w:right="49"/>
              <w:rPr>
                <w:rFonts w:ascii="Arial" w:hAnsi="Arial" w:cs="Arial"/>
              </w:rPr>
            </w:pPr>
            <w:r w:rsidRPr="00393201">
              <w:rPr>
                <w:rFonts w:ascii="Arial" w:hAnsi="Arial" w:cs="Arial"/>
                <w:sz w:val="18"/>
              </w:rPr>
              <w:t xml:space="preserve">La unidad de aprendizaje respalda al perfil de egreso al proporcionar las herramientas para diseñar e implementar sistemas electrónicos de comunicaciones, así como el análisis de datos. </w:t>
            </w:r>
          </w:p>
        </w:tc>
      </w:tr>
      <w:tr w:rsidR="008A0D65" w:rsidRPr="00393201" w14:paraId="05918D7E" w14:textId="77777777" w:rsidTr="0053772A">
        <w:trPr>
          <w:trHeight w:val="274"/>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3D87DA" w14:textId="77777777" w:rsidR="008A0D65" w:rsidRPr="00393201" w:rsidRDefault="008A0D65" w:rsidP="0053772A">
            <w:pPr>
              <w:spacing w:line="259" w:lineRule="auto"/>
              <w:ind w:right="49"/>
              <w:jc w:val="center"/>
              <w:rPr>
                <w:rFonts w:ascii="Arial" w:hAnsi="Arial" w:cs="Arial"/>
              </w:rPr>
            </w:pPr>
            <w:r w:rsidRPr="00393201">
              <w:rPr>
                <w:rFonts w:ascii="Arial" w:hAnsi="Arial" w:cs="Arial"/>
                <w:b/>
                <w:color w:val="00000A"/>
              </w:rPr>
              <w:t>Competencias a desarrollar en la UA o Asignatura</w:t>
            </w:r>
            <w:r w:rsidRPr="00393201">
              <w:rPr>
                <w:rFonts w:ascii="Arial" w:hAnsi="Arial" w:cs="Arial"/>
              </w:rPr>
              <w:t xml:space="preserve"> </w:t>
            </w:r>
          </w:p>
        </w:tc>
      </w:tr>
      <w:tr w:rsidR="008A0D65" w:rsidRPr="00393201" w14:paraId="3961EA80" w14:textId="77777777" w:rsidTr="0053772A">
        <w:trPr>
          <w:trHeight w:val="265"/>
        </w:trPr>
        <w:tc>
          <w:tcPr>
            <w:tcW w:w="4488" w:type="dxa"/>
            <w:tcBorders>
              <w:top w:val="single" w:sz="4" w:space="0" w:color="000000"/>
              <w:left w:val="single" w:sz="4" w:space="0" w:color="000000"/>
              <w:bottom w:val="single" w:sz="4" w:space="0" w:color="000000"/>
              <w:right w:val="single" w:sz="4" w:space="0" w:color="000000"/>
            </w:tcBorders>
          </w:tcPr>
          <w:p w14:paraId="3BEDBF57" w14:textId="77777777" w:rsidR="008A0D65" w:rsidRPr="00393201" w:rsidRDefault="008A0D65" w:rsidP="0053772A">
            <w:pPr>
              <w:spacing w:line="259" w:lineRule="auto"/>
              <w:ind w:right="56"/>
              <w:jc w:val="center"/>
              <w:rPr>
                <w:rFonts w:ascii="Arial" w:hAnsi="Arial" w:cs="Arial"/>
              </w:rPr>
            </w:pPr>
            <w:r w:rsidRPr="00393201">
              <w:rPr>
                <w:rFonts w:ascii="Arial" w:hAnsi="Arial" w:cs="Arial"/>
                <w:b/>
              </w:rPr>
              <w:lastRenderedPageBreak/>
              <w:t xml:space="preserve">Transversales </w:t>
            </w:r>
          </w:p>
        </w:tc>
        <w:tc>
          <w:tcPr>
            <w:tcW w:w="4488" w:type="dxa"/>
            <w:gridSpan w:val="2"/>
            <w:tcBorders>
              <w:top w:val="single" w:sz="4" w:space="0" w:color="000000"/>
              <w:left w:val="single" w:sz="4" w:space="0" w:color="000000"/>
              <w:bottom w:val="single" w:sz="4" w:space="0" w:color="000000"/>
              <w:right w:val="single" w:sz="4" w:space="0" w:color="000000"/>
            </w:tcBorders>
          </w:tcPr>
          <w:p w14:paraId="2AD238A9" w14:textId="77777777" w:rsidR="008A0D65" w:rsidRPr="00393201" w:rsidRDefault="008A0D65" w:rsidP="0053772A">
            <w:pPr>
              <w:spacing w:line="259" w:lineRule="auto"/>
              <w:ind w:right="52"/>
              <w:jc w:val="center"/>
              <w:rPr>
                <w:rFonts w:ascii="Arial" w:hAnsi="Arial" w:cs="Arial"/>
              </w:rPr>
            </w:pPr>
            <w:r w:rsidRPr="00393201">
              <w:rPr>
                <w:rFonts w:ascii="Arial" w:hAnsi="Arial" w:cs="Arial"/>
                <w:b/>
              </w:rPr>
              <w:t xml:space="preserve">Genéricas </w:t>
            </w:r>
          </w:p>
        </w:tc>
        <w:tc>
          <w:tcPr>
            <w:tcW w:w="4488" w:type="dxa"/>
            <w:tcBorders>
              <w:top w:val="single" w:sz="4" w:space="0" w:color="000000"/>
              <w:left w:val="single" w:sz="4" w:space="0" w:color="000000"/>
              <w:bottom w:val="single" w:sz="4" w:space="0" w:color="000000"/>
              <w:right w:val="single" w:sz="4" w:space="0" w:color="000000"/>
            </w:tcBorders>
          </w:tcPr>
          <w:p w14:paraId="5DD46CE1" w14:textId="77777777" w:rsidR="008A0D65" w:rsidRPr="00393201" w:rsidRDefault="008A0D65" w:rsidP="0053772A">
            <w:pPr>
              <w:spacing w:line="259" w:lineRule="auto"/>
              <w:ind w:right="46"/>
              <w:jc w:val="center"/>
              <w:rPr>
                <w:rFonts w:ascii="Arial" w:hAnsi="Arial" w:cs="Arial"/>
              </w:rPr>
            </w:pPr>
            <w:r w:rsidRPr="00393201">
              <w:rPr>
                <w:rFonts w:ascii="Arial" w:hAnsi="Arial" w:cs="Arial"/>
                <w:b/>
              </w:rPr>
              <w:t xml:space="preserve">Profesionales </w:t>
            </w:r>
          </w:p>
        </w:tc>
      </w:tr>
      <w:tr w:rsidR="008A0D65" w:rsidRPr="00393201" w14:paraId="3ED3AE8E" w14:textId="77777777" w:rsidTr="0053772A">
        <w:trPr>
          <w:trHeight w:val="2908"/>
        </w:trPr>
        <w:tc>
          <w:tcPr>
            <w:tcW w:w="4488" w:type="dxa"/>
            <w:tcBorders>
              <w:top w:val="single" w:sz="4" w:space="0" w:color="000000"/>
              <w:left w:val="single" w:sz="4" w:space="0" w:color="000000"/>
              <w:bottom w:val="single" w:sz="4" w:space="0" w:color="000000"/>
              <w:right w:val="single" w:sz="4" w:space="0" w:color="000000"/>
            </w:tcBorders>
          </w:tcPr>
          <w:p w14:paraId="7C6E0684" w14:textId="77777777" w:rsidR="008A0D65" w:rsidRPr="00393201" w:rsidRDefault="008A0D65" w:rsidP="0053772A">
            <w:pPr>
              <w:spacing w:line="259" w:lineRule="auto"/>
              <w:ind w:left="34"/>
              <w:rPr>
                <w:rFonts w:ascii="Arial" w:hAnsi="Arial" w:cs="Arial"/>
              </w:rPr>
            </w:pPr>
            <w:r w:rsidRPr="00393201">
              <w:rPr>
                <w:rFonts w:ascii="Arial" w:hAnsi="Arial" w:cs="Arial"/>
                <w:sz w:val="18"/>
              </w:rPr>
              <w:t xml:space="preserve">1. Pensamiento lógico matemático. </w:t>
            </w:r>
          </w:p>
          <w:p w14:paraId="23FCE3E0" w14:textId="77777777" w:rsidR="008A0D65" w:rsidRPr="00393201" w:rsidRDefault="008A0D65" w:rsidP="0053772A">
            <w:pPr>
              <w:spacing w:line="259" w:lineRule="auto"/>
              <w:ind w:left="175"/>
              <w:rPr>
                <w:rFonts w:ascii="Arial" w:hAnsi="Arial" w:cs="Arial"/>
              </w:rPr>
            </w:pPr>
            <w:r w:rsidRPr="00393201">
              <w:rPr>
                <w:rFonts w:ascii="Arial" w:hAnsi="Arial" w:cs="Arial"/>
                <w:sz w:val="18"/>
              </w:rPr>
              <w:t xml:space="preserve">a. Capacidad de abstracción, análisis y síntesis. </w:t>
            </w:r>
          </w:p>
          <w:p w14:paraId="37BECDD6" w14:textId="77777777" w:rsidR="008A0D65" w:rsidRPr="00393201" w:rsidRDefault="008A0D65" w:rsidP="0053772A">
            <w:pPr>
              <w:spacing w:after="2" w:line="239" w:lineRule="auto"/>
              <w:ind w:left="175"/>
              <w:rPr>
                <w:rFonts w:ascii="Arial" w:hAnsi="Arial" w:cs="Arial"/>
              </w:rPr>
            </w:pPr>
            <w:r w:rsidRPr="00393201">
              <w:rPr>
                <w:rFonts w:ascii="Arial" w:hAnsi="Arial" w:cs="Arial"/>
                <w:sz w:val="18"/>
              </w:rPr>
              <w:t xml:space="preserve">a. Interpretación de los fenómenos en términos matemáticos. </w:t>
            </w:r>
          </w:p>
          <w:p w14:paraId="2DEB4CD5" w14:textId="77777777" w:rsidR="008A0D65" w:rsidRPr="00393201" w:rsidRDefault="008A0D65" w:rsidP="0053772A">
            <w:pPr>
              <w:spacing w:line="259" w:lineRule="auto"/>
              <w:ind w:left="34"/>
              <w:rPr>
                <w:rFonts w:ascii="Arial" w:hAnsi="Arial" w:cs="Arial"/>
              </w:rPr>
            </w:pPr>
            <w:r w:rsidRPr="00393201">
              <w:rPr>
                <w:rFonts w:ascii="Arial" w:hAnsi="Arial" w:cs="Arial"/>
                <w:sz w:val="18"/>
              </w:rPr>
              <w:t xml:space="preserve">2. Pensamiento crítico. </w:t>
            </w:r>
          </w:p>
          <w:p w14:paraId="36EF42CC" w14:textId="77777777" w:rsidR="008A0D65" w:rsidRPr="00393201" w:rsidRDefault="008A0D65" w:rsidP="0053772A">
            <w:pPr>
              <w:numPr>
                <w:ilvl w:val="0"/>
                <w:numId w:val="7"/>
              </w:numPr>
              <w:spacing w:line="259" w:lineRule="auto"/>
              <w:ind w:hanging="202"/>
              <w:rPr>
                <w:rFonts w:ascii="Arial" w:hAnsi="Arial" w:cs="Arial"/>
              </w:rPr>
            </w:pPr>
            <w:r w:rsidRPr="00393201">
              <w:rPr>
                <w:rFonts w:ascii="Arial" w:hAnsi="Arial" w:cs="Arial"/>
                <w:sz w:val="18"/>
              </w:rPr>
              <w:t xml:space="preserve">Capacidad de investigación </w:t>
            </w:r>
          </w:p>
          <w:p w14:paraId="13E26786" w14:textId="77777777" w:rsidR="008A0D65" w:rsidRPr="00393201" w:rsidRDefault="008A0D65" w:rsidP="0053772A">
            <w:pPr>
              <w:numPr>
                <w:ilvl w:val="0"/>
                <w:numId w:val="7"/>
              </w:numPr>
              <w:spacing w:line="259" w:lineRule="auto"/>
              <w:ind w:hanging="202"/>
              <w:rPr>
                <w:rFonts w:ascii="Arial" w:hAnsi="Arial" w:cs="Arial"/>
              </w:rPr>
            </w:pPr>
            <w:r w:rsidRPr="00393201">
              <w:rPr>
                <w:rFonts w:ascii="Arial" w:hAnsi="Arial" w:cs="Arial"/>
                <w:sz w:val="18"/>
              </w:rPr>
              <w:t xml:space="preserve">Capacidad de abstracción, análisis y síntesis </w:t>
            </w:r>
          </w:p>
          <w:p w14:paraId="6FAA4A3B" w14:textId="77777777" w:rsidR="008A0D65" w:rsidRPr="00393201" w:rsidRDefault="008A0D65" w:rsidP="0053772A">
            <w:pPr>
              <w:spacing w:line="259" w:lineRule="auto"/>
              <w:ind w:left="34"/>
              <w:rPr>
                <w:rFonts w:ascii="Arial" w:hAnsi="Arial" w:cs="Arial"/>
              </w:rPr>
            </w:pPr>
            <w:r w:rsidRPr="00393201">
              <w:rPr>
                <w:rFonts w:ascii="Arial" w:hAnsi="Arial" w:cs="Arial"/>
                <w:sz w:val="18"/>
              </w:rPr>
              <w:t xml:space="preserve">3. Comunicación </w:t>
            </w:r>
          </w:p>
          <w:p w14:paraId="72EEAF5E" w14:textId="77777777" w:rsidR="008A0D65" w:rsidRPr="00393201" w:rsidRDefault="008A0D65" w:rsidP="0053772A">
            <w:pPr>
              <w:spacing w:line="259" w:lineRule="auto"/>
              <w:ind w:left="175"/>
              <w:rPr>
                <w:rFonts w:ascii="Arial" w:hAnsi="Arial" w:cs="Arial"/>
              </w:rPr>
            </w:pPr>
            <w:r w:rsidRPr="00393201">
              <w:rPr>
                <w:rFonts w:ascii="Arial" w:hAnsi="Arial" w:cs="Arial"/>
                <w:sz w:val="18"/>
              </w:rPr>
              <w:t xml:space="preserve">d. Trabajo en equipo </w:t>
            </w:r>
          </w:p>
          <w:p w14:paraId="49CAA59B" w14:textId="77777777" w:rsidR="008A0D65" w:rsidRPr="00393201" w:rsidRDefault="008A0D65" w:rsidP="0053772A">
            <w:pPr>
              <w:spacing w:line="259" w:lineRule="auto"/>
              <w:ind w:left="34"/>
              <w:rPr>
                <w:rFonts w:ascii="Arial" w:hAnsi="Arial" w:cs="Arial"/>
              </w:rPr>
            </w:pPr>
            <w:r w:rsidRPr="00393201">
              <w:rPr>
                <w:rFonts w:ascii="Arial" w:hAnsi="Arial" w:cs="Arial"/>
                <w:sz w:val="18"/>
              </w:rPr>
              <w:t xml:space="preserve">4. Aprendizaje </w:t>
            </w:r>
            <w:proofErr w:type="spellStart"/>
            <w:r w:rsidRPr="00393201">
              <w:rPr>
                <w:rFonts w:ascii="Arial" w:hAnsi="Arial" w:cs="Arial"/>
                <w:sz w:val="18"/>
              </w:rPr>
              <w:t>autogestivo</w:t>
            </w:r>
            <w:proofErr w:type="spellEnd"/>
            <w:r w:rsidRPr="00393201">
              <w:rPr>
                <w:rFonts w:ascii="Arial" w:hAnsi="Arial" w:cs="Arial"/>
                <w:sz w:val="18"/>
              </w:rPr>
              <w:t xml:space="preserve">. </w:t>
            </w:r>
          </w:p>
          <w:p w14:paraId="7E3FF9E8" w14:textId="77777777" w:rsidR="008A0D65" w:rsidRPr="00393201" w:rsidRDefault="008A0D65" w:rsidP="0053772A">
            <w:pPr>
              <w:spacing w:line="259" w:lineRule="auto"/>
              <w:ind w:left="175"/>
              <w:rPr>
                <w:rFonts w:ascii="Arial" w:hAnsi="Arial" w:cs="Arial"/>
              </w:rPr>
            </w:pPr>
            <w:r w:rsidRPr="00393201">
              <w:rPr>
                <w:rFonts w:ascii="Arial" w:hAnsi="Arial" w:cs="Arial"/>
                <w:sz w:val="18"/>
              </w:rPr>
              <w:t xml:space="preserve">a. Capacidad de aplicar conocimientos en la </w:t>
            </w:r>
          </w:p>
          <w:p w14:paraId="776327DF" w14:textId="77777777" w:rsidR="008A0D65" w:rsidRPr="00393201" w:rsidRDefault="008A0D65" w:rsidP="0053772A">
            <w:pPr>
              <w:spacing w:line="259" w:lineRule="auto"/>
              <w:ind w:left="175"/>
              <w:rPr>
                <w:rFonts w:ascii="Arial" w:hAnsi="Arial" w:cs="Arial"/>
              </w:rPr>
            </w:pPr>
            <w:r w:rsidRPr="00393201">
              <w:rPr>
                <w:rFonts w:ascii="Arial" w:hAnsi="Arial" w:cs="Arial"/>
                <w:sz w:val="18"/>
              </w:rPr>
              <w:t xml:space="preserve">práctica </w:t>
            </w:r>
          </w:p>
          <w:p w14:paraId="31FD9A1D" w14:textId="77777777" w:rsidR="008A0D65" w:rsidRPr="00393201" w:rsidRDefault="008A0D65" w:rsidP="0053772A">
            <w:pPr>
              <w:spacing w:line="259" w:lineRule="auto"/>
              <w:ind w:left="34"/>
              <w:rPr>
                <w:rFonts w:ascii="Arial" w:hAnsi="Arial" w:cs="Arial"/>
              </w:rPr>
            </w:pPr>
            <w:r w:rsidRPr="00393201">
              <w:rPr>
                <w:rFonts w:ascii="Arial" w:hAnsi="Arial" w:cs="Arial"/>
                <w:sz w:val="18"/>
              </w:rPr>
              <w:t xml:space="preserve">5. Responsabilidad social. </w:t>
            </w:r>
          </w:p>
          <w:p w14:paraId="690E0700" w14:textId="77777777" w:rsidR="008A0D65" w:rsidRPr="00393201" w:rsidRDefault="008A0D65" w:rsidP="0053772A">
            <w:pPr>
              <w:spacing w:line="259" w:lineRule="auto"/>
              <w:ind w:left="175"/>
              <w:rPr>
                <w:rFonts w:ascii="Arial" w:hAnsi="Arial" w:cs="Arial"/>
              </w:rPr>
            </w:pPr>
            <w:r w:rsidRPr="00393201">
              <w:rPr>
                <w:rFonts w:ascii="Arial" w:hAnsi="Arial" w:cs="Arial"/>
                <w:sz w:val="18"/>
              </w:rPr>
              <w:t xml:space="preserve">b. Trabajo colaborativo </w:t>
            </w:r>
          </w:p>
        </w:tc>
        <w:tc>
          <w:tcPr>
            <w:tcW w:w="4488" w:type="dxa"/>
            <w:gridSpan w:val="2"/>
            <w:tcBorders>
              <w:top w:val="single" w:sz="4" w:space="0" w:color="000000"/>
              <w:left w:val="single" w:sz="4" w:space="0" w:color="000000"/>
              <w:bottom w:val="single" w:sz="4" w:space="0" w:color="000000"/>
              <w:right w:val="single" w:sz="4" w:space="0" w:color="000000"/>
            </w:tcBorders>
            <w:vAlign w:val="center"/>
          </w:tcPr>
          <w:p w14:paraId="5A2F7B3E" w14:textId="77777777" w:rsidR="008A0D65" w:rsidRPr="00393201" w:rsidRDefault="008A0D65" w:rsidP="0053772A">
            <w:pPr>
              <w:numPr>
                <w:ilvl w:val="0"/>
                <w:numId w:val="8"/>
              </w:numPr>
              <w:spacing w:after="11" w:line="241" w:lineRule="auto"/>
              <w:ind w:hanging="142"/>
              <w:rPr>
                <w:rFonts w:ascii="Arial" w:hAnsi="Arial" w:cs="Arial"/>
              </w:rPr>
            </w:pPr>
            <w:r w:rsidRPr="00393201">
              <w:rPr>
                <w:rFonts w:ascii="Arial" w:hAnsi="Arial" w:cs="Arial"/>
                <w:sz w:val="18"/>
              </w:rPr>
              <w:t xml:space="preserve">Interpretación teórica y práctica de los protocolos de comunicaciones. </w:t>
            </w:r>
          </w:p>
          <w:p w14:paraId="6A97D71B" w14:textId="77777777" w:rsidR="008A0D65" w:rsidRPr="00393201" w:rsidRDefault="008A0D65" w:rsidP="0053772A">
            <w:pPr>
              <w:numPr>
                <w:ilvl w:val="0"/>
                <w:numId w:val="8"/>
              </w:numPr>
              <w:spacing w:line="259" w:lineRule="auto"/>
              <w:ind w:hanging="142"/>
              <w:rPr>
                <w:rFonts w:ascii="Arial" w:hAnsi="Arial" w:cs="Arial"/>
              </w:rPr>
            </w:pPr>
            <w:r w:rsidRPr="00393201">
              <w:rPr>
                <w:rFonts w:ascii="Arial" w:hAnsi="Arial" w:cs="Arial"/>
                <w:sz w:val="18"/>
              </w:rPr>
              <w:t xml:space="preserve">Diseñar sistemas electrónicos de comunicación eficientes. </w:t>
            </w:r>
          </w:p>
        </w:tc>
        <w:tc>
          <w:tcPr>
            <w:tcW w:w="4488" w:type="dxa"/>
            <w:tcBorders>
              <w:top w:val="single" w:sz="4" w:space="0" w:color="000000"/>
              <w:left w:val="single" w:sz="4" w:space="0" w:color="000000"/>
              <w:bottom w:val="single" w:sz="4" w:space="0" w:color="000000"/>
              <w:right w:val="single" w:sz="4" w:space="0" w:color="000000"/>
            </w:tcBorders>
            <w:vAlign w:val="center"/>
          </w:tcPr>
          <w:p w14:paraId="5E2421FD" w14:textId="77777777" w:rsidR="008A0D65" w:rsidRPr="00393201" w:rsidRDefault="008A0D65" w:rsidP="0053772A">
            <w:pPr>
              <w:numPr>
                <w:ilvl w:val="0"/>
                <w:numId w:val="9"/>
              </w:numPr>
              <w:spacing w:after="11" w:line="241" w:lineRule="auto"/>
              <w:ind w:left="321" w:hanging="142"/>
              <w:jc w:val="both"/>
              <w:rPr>
                <w:rFonts w:ascii="Arial" w:hAnsi="Arial" w:cs="Arial"/>
                <w:sz w:val="18"/>
                <w:szCs w:val="18"/>
              </w:rPr>
            </w:pPr>
            <w:r w:rsidRPr="00393201">
              <w:rPr>
                <w:rFonts w:ascii="Arial" w:hAnsi="Arial" w:cs="Arial"/>
                <w:sz w:val="18"/>
                <w:szCs w:val="18"/>
              </w:rPr>
              <w:t xml:space="preserve">Implementar sistemas electrónicos de telecomunicaciones que utilicen protocolos de comunicación. </w:t>
            </w:r>
          </w:p>
          <w:p w14:paraId="2B38D86E" w14:textId="77777777" w:rsidR="008A0D65" w:rsidRPr="00393201" w:rsidRDefault="008A0D65" w:rsidP="0053772A">
            <w:pPr>
              <w:numPr>
                <w:ilvl w:val="0"/>
                <w:numId w:val="9"/>
              </w:numPr>
              <w:spacing w:line="259" w:lineRule="auto"/>
              <w:ind w:left="321" w:hanging="142"/>
              <w:jc w:val="both"/>
              <w:rPr>
                <w:rFonts w:ascii="Arial" w:hAnsi="Arial" w:cs="Arial"/>
              </w:rPr>
            </w:pPr>
            <w:r w:rsidRPr="00393201">
              <w:rPr>
                <w:rFonts w:ascii="Arial" w:hAnsi="Arial" w:cs="Arial"/>
                <w:sz w:val="18"/>
                <w:szCs w:val="18"/>
              </w:rPr>
              <w:t>Verificación simulada del funcionamiento de los sistemas electrónicos que utilicen protocolos de comunicaciones.</w:t>
            </w:r>
            <w:r w:rsidRPr="00393201">
              <w:rPr>
                <w:rFonts w:ascii="Arial" w:hAnsi="Arial" w:cs="Arial"/>
                <w:sz w:val="18"/>
              </w:rPr>
              <w:t xml:space="preserve"> </w:t>
            </w:r>
          </w:p>
        </w:tc>
      </w:tr>
      <w:tr w:rsidR="008A0D65" w:rsidRPr="00393201" w14:paraId="7551FF6C" w14:textId="77777777" w:rsidTr="0053772A">
        <w:trPr>
          <w:trHeight w:val="262"/>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D9D9D9"/>
          </w:tcPr>
          <w:p w14:paraId="59DC5912" w14:textId="77777777" w:rsidR="008A0D65" w:rsidRPr="00393201" w:rsidRDefault="008A0D65" w:rsidP="0053772A">
            <w:pPr>
              <w:spacing w:line="259" w:lineRule="auto"/>
              <w:ind w:right="51"/>
              <w:jc w:val="center"/>
              <w:rPr>
                <w:rFonts w:ascii="Arial" w:hAnsi="Arial" w:cs="Arial"/>
              </w:rPr>
            </w:pPr>
            <w:r w:rsidRPr="00393201">
              <w:rPr>
                <w:rFonts w:ascii="Arial" w:hAnsi="Arial" w:cs="Arial"/>
                <w:b/>
                <w:color w:val="00000A"/>
              </w:rPr>
              <w:t>Saberes involucrados en la UA o Asignatura</w:t>
            </w:r>
            <w:r w:rsidRPr="00393201">
              <w:rPr>
                <w:rFonts w:ascii="Arial" w:hAnsi="Arial" w:cs="Arial"/>
              </w:rPr>
              <w:t xml:space="preserve"> </w:t>
            </w:r>
          </w:p>
        </w:tc>
      </w:tr>
      <w:tr w:rsidR="008A0D65" w:rsidRPr="00393201" w14:paraId="1EB31AC0" w14:textId="77777777" w:rsidTr="0053772A">
        <w:trPr>
          <w:trHeight w:val="263"/>
        </w:trPr>
        <w:tc>
          <w:tcPr>
            <w:tcW w:w="4488" w:type="dxa"/>
            <w:tcBorders>
              <w:top w:val="single" w:sz="4" w:space="0" w:color="000000"/>
              <w:left w:val="single" w:sz="4" w:space="0" w:color="000000"/>
              <w:bottom w:val="single" w:sz="4" w:space="0" w:color="000000"/>
              <w:right w:val="single" w:sz="4" w:space="0" w:color="000000"/>
            </w:tcBorders>
          </w:tcPr>
          <w:p w14:paraId="65C0C40C" w14:textId="77777777" w:rsidR="008A0D65" w:rsidRPr="00393201" w:rsidRDefault="008A0D65" w:rsidP="0053772A">
            <w:pPr>
              <w:spacing w:line="259" w:lineRule="auto"/>
              <w:ind w:right="53"/>
              <w:jc w:val="center"/>
              <w:rPr>
                <w:rFonts w:ascii="Arial" w:hAnsi="Arial" w:cs="Arial"/>
              </w:rPr>
            </w:pPr>
            <w:r w:rsidRPr="00393201">
              <w:rPr>
                <w:rFonts w:ascii="Arial" w:hAnsi="Arial" w:cs="Arial"/>
                <w:b/>
                <w:color w:val="00000A"/>
              </w:rPr>
              <w:t>Saber (conocimientos)</w:t>
            </w:r>
            <w:r w:rsidRPr="00393201">
              <w:rPr>
                <w:rFonts w:ascii="Arial" w:hAnsi="Arial" w:cs="Arial"/>
              </w:rPr>
              <w:t xml:space="preserve"> </w:t>
            </w:r>
          </w:p>
        </w:tc>
        <w:tc>
          <w:tcPr>
            <w:tcW w:w="4488" w:type="dxa"/>
            <w:gridSpan w:val="2"/>
            <w:tcBorders>
              <w:top w:val="single" w:sz="4" w:space="0" w:color="000000"/>
              <w:left w:val="single" w:sz="4" w:space="0" w:color="000000"/>
              <w:bottom w:val="single" w:sz="4" w:space="0" w:color="000000"/>
              <w:right w:val="single" w:sz="4" w:space="0" w:color="000000"/>
            </w:tcBorders>
          </w:tcPr>
          <w:p w14:paraId="2F2DFD44" w14:textId="77777777" w:rsidR="008A0D65" w:rsidRPr="00393201" w:rsidRDefault="008A0D65" w:rsidP="0053772A">
            <w:pPr>
              <w:spacing w:line="259" w:lineRule="auto"/>
              <w:ind w:right="54"/>
              <w:jc w:val="center"/>
              <w:rPr>
                <w:rFonts w:ascii="Arial" w:hAnsi="Arial" w:cs="Arial"/>
              </w:rPr>
            </w:pPr>
            <w:r w:rsidRPr="00393201">
              <w:rPr>
                <w:rFonts w:ascii="Arial" w:hAnsi="Arial" w:cs="Arial"/>
                <w:b/>
                <w:color w:val="00000A"/>
              </w:rPr>
              <w:t>Saber hacer (habilidades)</w:t>
            </w:r>
            <w:r w:rsidRPr="00393201">
              <w:rPr>
                <w:rFonts w:ascii="Arial" w:hAnsi="Arial" w:cs="Arial"/>
              </w:rPr>
              <w:t xml:space="preserve"> </w:t>
            </w:r>
          </w:p>
        </w:tc>
        <w:tc>
          <w:tcPr>
            <w:tcW w:w="4488" w:type="dxa"/>
            <w:tcBorders>
              <w:top w:val="single" w:sz="4" w:space="0" w:color="000000"/>
              <w:left w:val="single" w:sz="4" w:space="0" w:color="000000"/>
              <w:bottom w:val="single" w:sz="4" w:space="0" w:color="000000"/>
              <w:right w:val="single" w:sz="4" w:space="0" w:color="000000"/>
            </w:tcBorders>
          </w:tcPr>
          <w:p w14:paraId="1259EBAE" w14:textId="77777777" w:rsidR="008A0D65" w:rsidRPr="00393201" w:rsidRDefault="008A0D65" w:rsidP="0053772A">
            <w:pPr>
              <w:spacing w:line="259" w:lineRule="auto"/>
              <w:ind w:right="49"/>
              <w:jc w:val="center"/>
              <w:rPr>
                <w:rFonts w:ascii="Arial" w:hAnsi="Arial" w:cs="Arial"/>
              </w:rPr>
            </w:pPr>
            <w:r w:rsidRPr="00393201">
              <w:rPr>
                <w:rFonts w:ascii="Arial" w:hAnsi="Arial" w:cs="Arial"/>
                <w:b/>
                <w:color w:val="00000A"/>
              </w:rPr>
              <w:t>Saber ser (actitudes y valores)</w:t>
            </w:r>
            <w:r w:rsidRPr="00393201">
              <w:rPr>
                <w:rFonts w:ascii="Arial" w:hAnsi="Arial" w:cs="Arial"/>
              </w:rPr>
              <w:t xml:space="preserve"> </w:t>
            </w:r>
          </w:p>
        </w:tc>
      </w:tr>
      <w:tr w:rsidR="008A0D65" w:rsidRPr="00393201" w14:paraId="4FE27427" w14:textId="77777777" w:rsidTr="0053772A">
        <w:trPr>
          <w:trHeight w:val="2570"/>
        </w:trPr>
        <w:tc>
          <w:tcPr>
            <w:tcW w:w="4488" w:type="dxa"/>
            <w:tcBorders>
              <w:top w:val="single" w:sz="4" w:space="0" w:color="000000"/>
              <w:left w:val="single" w:sz="4" w:space="0" w:color="000000"/>
              <w:bottom w:val="single" w:sz="4" w:space="0" w:color="000000"/>
              <w:right w:val="single" w:sz="4" w:space="0" w:color="000000"/>
            </w:tcBorders>
          </w:tcPr>
          <w:p w14:paraId="5815F57D" w14:textId="77777777" w:rsidR="008A0D65" w:rsidRPr="00393201" w:rsidRDefault="008A0D65" w:rsidP="0053772A">
            <w:pPr>
              <w:numPr>
                <w:ilvl w:val="0"/>
                <w:numId w:val="10"/>
              </w:numPr>
              <w:spacing w:line="259" w:lineRule="auto"/>
              <w:ind w:hanging="142"/>
              <w:jc w:val="both"/>
              <w:rPr>
                <w:rFonts w:ascii="Arial" w:hAnsi="Arial" w:cs="Arial"/>
              </w:rPr>
            </w:pPr>
            <w:r w:rsidRPr="00393201">
              <w:rPr>
                <w:rFonts w:ascii="Arial" w:hAnsi="Arial" w:cs="Arial"/>
                <w:sz w:val="18"/>
              </w:rPr>
              <w:t xml:space="preserve">Comparación de los protocolos de comunicación. </w:t>
            </w:r>
          </w:p>
          <w:p w14:paraId="5D77B006" w14:textId="77777777" w:rsidR="008A0D65" w:rsidRPr="00393201" w:rsidRDefault="008A0D65" w:rsidP="0053772A">
            <w:pPr>
              <w:numPr>
                <w:ilvl w:val="0"/>
                <w:numId w:val="10"/>
              </w:numPr>
              <w:spacing w:after="10" w:line="242" w:lineRule="auto"/>
              <w:ind w:hanging="142"/>
              <w:jc w:val="both"/>
              <w:rPr>
                <w:rFonts w:ascii="Arial" w:hAnsi="Arial" w:cs="Arial"/>
              </w:rPr>
            </w:pPr>
            <w:r w:rsidRPr="00393201">
              <w:rPr>
                <w:rFonts w:ascii="Arial" w:hAnsi="Arial" w:cs="Arial"/>
                <w:sz w:val="18"/>
              </w:rPr>
              <w:t xml:space="preserve">Comprensión del funcionamiento de las capas del protocolo TCP/IP. </w:t>
            </w:r>
          </w:p>
          <w:p w14:paraId="53A8BA6F" w14:textId="77777777" w:rsidR="008A0D65" w:rsidRPr="00393201" w:rsidRDefault="008A0D65" w:rsidP="0053772A">
            <w:pPr>
              <w:numPr>
                <w:ilvl w:val="0"/>
                <w:numId w:val="10"/>
              </w:numPr>
              <w:spacing w:after="9" w:line="244" w:lineRule="auto"/>
              <w:ind w:hanging="142"/>
              <w:jc w:val="both"/>
              <w:rPr>
                <w:rFonts w:ascii="Arial" w:hAnsi="Arial" w:cs="Arial"/>
              </w:rPr>
            </w:pPr>
            <w:r w:rsidRPr="00393201">
              <w:rPr>
                <w:rFonts w:ascii="Arial" w:hAnsi="Arial" w:cs="Arial"/>
                <w:sz w:val="18"/>
              </w:rPr>
              <w:t xml:space="preserve">Identificación de las diferentes estrategias de conmutación. </w:t>
            </w:r>
          </w:p>
          <w:p w14:paraId="0B050F84" w14:textId="77777777" w:rsidR="008A0D65" w:rsidRPr="00393201" w:rsidRDefault="008A0D65" w:rsidP="0053772A">
            <w:pPr>
              <w:numPr>
                <w:ilvl w:val="0"/>
                <w:numId w:val="10"/>
              </w:numPr>
              <w:spacing w:after="11" w:line="241" w:lineRule="auto"/>
              <w:ind w:hanging="142"/>
              <w:jc w:val="both"/>
              <w:rPr>
                <w:rFonts w:ascii="Arial" w:hAnsi="Arial" w:cs="Arial"/>
              </w:rPr>
            </w:pPr>
            <w:r w:rsidRPr="00393201">
              <w:rPr>
                <w:rFonts w:ascii="Arial" w:hAnsi="Arial" w:cs="Arial"/>
                <w:sz w:val="18"/>
              </w:rPr>
              <w:t xml:space="preserve">Análisis del comportamiento de las diferentes afectaciones en el medio de transmisión. </w:t>
            </w:r>
          </w:p>
          <w:p w14:paraId="5C30F09A" w14:textId="77777777" w:rsidR="008A0D65" w:rsidRPr="00393201" w:rsidRDefault="008A0D65" w:rsidP="0053772A">
            <w:pPr>
              <w:numPr>
                <w:ilvl w:val="0"/>
                <w:numId w:val="10"/>
              </w:numPr>
              <w:spacing w:after="11" w:line="242" w:lineRule="auto"/>
              <w:ind w:hanging="142"/>
              <w:jc w:val="both"/>
              <w:rPr>
                <w:rFonts w:ascii="Arial" w:hAnsi="Arial" w:cs="Arial"/>
              </w:rPr>
            </w:pPr>
            <w:r w:rsidRPr="00393201">
              <w:rPr>
                <w:rFonts w:ascii="Arial" w:hAnsi="Arial" w:cs="Arial"/>
                <w:sz w:val="18"/>
              </w:rPr>
              <w:t xml:space="preserve">Comprensión de la relevancia del código de corrección de error, dependiente del tipo de canal de comunicación. </w:t>
            </w:r>
          </w:p>
          <w:p w14:paraId="5C8B1FE2" w14:textId="77777777" w:rsidR="008A0D65" w:rsidRPr="00393201" w:rsidRDefault="008A0D65" w:rsidP="0053772A">
            <w:pPr>
              <w:numPr>
                <w:ilvl w:val="0"/>
                <w:numId w:val="10"/>
              </w:numPr>
              <w:spacing w:line="259" w:lineRule="auto"/>
              <w:ind w:hanging="142"/>
              <w:jc w:val="both"/>
              <w:rPr>
                <w:rFonts w:ascii="Arial" w:hAnsi="Arial" w:cs="Arial"/>
              </w:rPr>
            </w:pPr>
            <w:r w:rsidRPr="00393201">
              <w:rPr>
                <w:rFonts w:ascii="Arial" w:hAnsi="Arial" w:cs="Arial"/>
                <w:sz w:val="18"/>
              </w:rPr>
              <w:t xml:space="preserve">Discusión de las ventajas y desventajas de los protocolos de comunicación en la actualidad. </w:t>
            </w:r>
          </w:p>
        </w:tc>
        <w:tc>
          <w:tcPr>
            <w:tcW w:w="4488" w:type="dxa"/>
            <w:gridSpan w:val="2"/>
            <w:tcBorders>
              <w:top w:val="single" w:sz="4" w:space="0" w:color="000000"/>
              <w:left w:val="single" w:sz="4" w:space="0" w:color="000000"/>
              <w:bottom w:val="single" w:sz="4" w:space="0" w:color="000000"/>
              <w:right w:val="single" w:sz="4" w:space="0" w:color="000000"/>
            </w:tcBorders>
            <w:vAlign w:val="center"/>
          </w:tcPr>
          <w:p w14:paraId="6052F612" w14:textId="77777777" w:rsidR="008A0D65" w:rsidRPr="00393201" w:rsidRDefault="008A0D65" w:rsidP="0053772A">
            <w:pPr>
              <w:numPr>
                <w:ilvl w:val="0"/>
                <w:numId w:val="11"/>
              </w:numPr>
              <w:spacing w:line="259" w:lineRule="auto"/>
              <w:ind w:hanging="142"/>
              <w:jc w:val="both"/>
              <w:rPr>
                <w:rFonts w:ascii="Arial" w:hAnsi="Arial" w:cs="Arial"/>
              </w:rPr>
            </w:pPr>
            <w:r w:rsidRPr="00393201">
              <w:rPr>
                <w:rFonts w:ascii="Arial" w:hAnsi="Arial" w:cs="Arial"/>
                <w:sz w:val="18"/>
              </w:rPr>
              <w:t xml:space="preserve">Distinción de los protocolos de comunicación. </w:t>
            </w:r>
          </w:p>
          <w:p w14:paraId="69B6E9A0" w14:textId="77777777" w:rsidR="008A0D65" w:rsidRPr="00393201" w:rsidRDefault="008A0D65" w:rsidP="0053772A">
            <w:pPr>
              <w:numPr>
                <w:ilvl w:val="0"/>
                <w:numId w:val="11"/>
              </w:numPr>
              <w:spacing w:after="15" w:line="239" w:lineRule="auto"/>
              <w:ind w:hanging="142"/>
              <w:jc w:val="both"/>
              <w:rPr>
                <w:rFonts w:ascii="Arial" w:hAnsi="Arial" w:cs="Arial"/>
              </w:rPr>
            </w:pPr>
            <w:r w:rsidRPr="00393201">
              <w:rPr>
                <w:rFonts w:ascii="Arial" w:hAnsi="Arial" w:cs="Arial"/>
                <w:sz w:val="18"/>
              </w:rPr>
              <w:t xml:space="preserve">Prueba del funcionamiento del protocolo TCP/IP en </w:t>
            </w:r>
            <w:proofErr w:type="spellStart"/>
            <w:r w:rsidRPr="00393201">
              <w:rPr>
                <w:rFonts w:ascii="Arial" w:hAnsi="Arial" w:cs="Arial"/>
                <w:i/>
                <w:sz w:val="18"/>
              </w:rPr>
              <w:t>WireShark</w:t>
            </w:r>
            <w:proofErr w:type="spellEnd"/>
            <w:r w:rsidRPr="00393201">
              <w:rPr>
                <w:rFonts w:ascii="Arial" w:hAnsi="Arial" w:cs="Arial"/>
                <w:sz w:val="18"/>
              </w:rPr>
              <w:t xml:space="preserve">®. </w:t>
            </w:r>
          </w:p>
          <w:p w14:paraId="292D9E35" w14:textId="77777777" w:rsidR="008A0D65" w:rsidRPr="00393201" w:rsidRDefault="008A0D65" w:rsidP="0053772A">
            <w:pPr>
              <w:numPr>
                <w:ilvl w:val="0"/>
                <w:numId w:val="11"/>
              </w:numPr>
              <w:spacing w:after="9" w:line="244" w:lineRule="auto"/>
              <w:ind w:hanging="142"/>
              <w:jc w:val="both"/>
              <w:rPr>
                <w:rFonts w:ascii="Arial" w:hAnsi="Arial" w:cs="Arial"/>
              </w:rPr>
            </w:pPr>
            <w:r w:rsidRPr="00393201">
              <w:rPr>
                <w:rFonts w:ascii="Arial" w:hAnsi="Arial" w:cs="Arial"/>
                <w:sz w:val="18"/>
              </w:rPr>
              <w:t xml:space="preserve">Aplicación las habilidades de comprensión obtenidas en sistemas de conmutación. </w:t>
            </w:r>
          </w:p>
          <w:p w14:paraId="561B0D20" w14:textId="77777777" w:rsidR="008A0D65" w:rsidRPr="00393201" w:rsidRDefault="008A0D65" w:rsidP="0053772A">
            <w:pPr>
              <w:numPr>
                <w:ilvl w:val="0"/>
                <w:numId w:val="11"/>
              </w:numPr>
              <w:spacing w:after="11" w:line="241" w:lineRule="auto"/>
              <w:ind w:hanging="142"/>
              <w:jc w:val="both"/>
              <w:rPr>
                <w:rFonts w:ascii="Arial" w:hAnsi="Arial" w:cs="Arial"/>
              </w:rPr>
            </w:pPr>
            <w:r w:rsidRPr="00393201">
              <w:rPr>
                <w:rFonts w:ascii="Arial" w:hAnsi="Arial" w:cs="Arial"/>
                <w:sz w:val="18"/>
              </w:rPr>
              <w:t xml:space="preserve">Medición de las afectaciones en el medio de transmisión. </w:t>
            </w:r>
          </w:p>
          <w:p w14:paraId="66D37577" w14:textId="77777777" w:rsidR="008A0D65" w:rsidRPr="00393201" w:rsidRDefault="008A0D65" w:rsidP="0053772A">
            <w:pPr>
              <w:numPr>
                <w:ilvl w:val="0"/>
                <w:numId w:val="11"/>
              </w:numPr>
              <w:spacing w:after="9" w:line="244" w:lineRule="auto"/>
              <w:ind w:hanging="142"/>
              <w:jc w:val="both"/>
              <w:rPr>
                <w:rFonts w:ascii="Arial" w:hAnsi="Arial" w:cs="Arial"/>
              </w:rPr>
            </w:pPr>
            <w:r w:rsidRPr="00393201">
              <w:rPr>
                <w:rFonts w:ascii="Arial" w:hAnsi="Arial" w:cs="Arial"/>
                <w:sz w:val="18"/>
              </w:rPr>
              <w:t xml:space="preserve">Implementación de  códigos de corrección de error en diferentes canales de transmisión. </w:t>
            </w:r>
          </w:p>
          <w:p w14:paraId="594E4533" w14:textId="77777777" w:rsidR="008A0D65" w:rsidRPr="00393201" w:rsidRDefault="008A0D65" w:rsidP="0053772A">
            <w:pPr>
              <w:numPr>
                <w:ilvl w:val="0"/>
                <w:numId w:val="11"/>
              </w:numPr>
              <w:spacing w:line="259" w:lineRule="auto"/>
              <w:ind w:hanging="142"/>
              <w:jc w:val="both"/>
              <w:rPr>
                <w:rFonts w:ascii="Arial" w:hAnsi="Arial" w:cs="Arial"/>
              </w:rPr>
            </w:pPr>
            <w:r w:rsidRPr="00393201">
              <w:rPr>
                <w:rFonts w:ascii="Arial" w:hAnsi="Arial" w:cs="Arial"/>
                <w:sz w:val="18"/>
              </w:rPr>
              <w:t xml:space="preserve">Comparación de diversos protocolos de comunicación utilizado en la actualidad. </w:t>
            </w:r>
          </w:p>
        </w:tc>
        <w:tc>
          <w:tcPr>
            <w:tcW w:w="4488" w:type="dxa"/>
            <w:tcBorders>
              <w:top w:val="single" w:sz="4" w:space="0" w:color="000000"/>
              <w:left w:val="single" w:sz="4" w:space="0" w:color="000000"/>
              <w:bottom w:val="single" w:sz="4" w:space="0" w:color="000000"/>
              <w:right w:val="single" w:sz="4" w:space="0" w:color="000000"/>
            </w:tcBorders>
            <w:vAlign w:val="center"/>
          </w:tcPr>
          <w:p w14:paraId="2AC18FBE" w14:textId="77777777" w:rsidR="008A0D65" w:rsidRPr="00393201" w:rsidRDefault="008A0D65" w:rsidP="0053772A">
            <w:pPr>
              <w:spacing w:line="259" w:lineRule="auto"/>
              <w:ind w:left="4"/>
              <w:rPr>
                <w:rFonts w:ascii="Arial" w:hAnsi="Arial" w:cs="Arial"/>
              </w:rPr>
            </w:pPr>
            <w:r w:rsidRPr="00393201">
              <w:rPr>
                <w:rFonts w:ascii="Arial" w:hAnsi="Arial" w:cs="Arial"/>
                <w:sz w:val="18"/>
              </w:rPr>
              <w:t xml:space="preserve">Actitudes: </w:t>
            </w:r>
          </w:p>
          <w:p w14:paraId="5EB43A2C" w14:textId="77777777" w:rsidR="008A0D65" w:rsidRPr="00393201" w:rsidRDefault="008A0D65" w:rsidP="0053772A">
            <w:pPr>
              <w:numPr>
                <w:ilvl w:val="0"/>
                <w:numId w:val="12"/>
              </w:numPr>
              <w:spacing w:after="10" w:line="242" w:lineRule="auto"/>
              <w:ind w:left="321" w:hanging="142"/>
              <w:rPr>
                <w:rFonts w:ascii="Arial" w:hAnsi="Arial" w:cs="Arial"/>
              </w:rPr>
            </w:pPr>
            <w:r w:rsidRPr="00393201">
              <w:rPr>
                <w:rFonts w:ascii="Arial" w:hAnsi="Arial" w:cs="Arial"/>
                <w:sz w:val="18"/>
              </w:rPr>
              <w:t xml:space="preserve">Fomenta el análisis de los estándares de comunicación </w:t>
            </w:r>
          </w:p>
          <w:p w14:paraId="43289522" w14:textId="77777777" w:rsidR="008A0D65" w:rsidRPr="00393201" w:rsidRDefault="008A0D65" w:rsidP="0053772A">
            <w:pPr>
              <w:numPr>
                <w:ilvl w:val="0"/>
                <w:numId w:val="12"/>
              </w:numPr>
              <w:spacing w:after="9" w:line="244" w:lineRule="auto"/>
              <w:ind w:left="321" w:hanging="142"/>
              <w:rPr>
                <w:rFonts w:ascii="Arial" w:hAnsi="Arial" w:cs="Arial"/>
              </w:rPr>
            </w:pPr>
            <w:r w:rsidRPr="00393201">
              <w:rPr>
                <w:rFonts w:ascii="Arial" w:hAnsi="Arial" w:cs="Arial"/>
                <w:sz w:val="18"/>
              </w:rPr>
              <w:t xml:space="preserve">Motiva la crítica del funcionamiento de los diversos protocolos de comunicación. </w:t>
            </w:r>
          </w:p>
          <w:p w14:paraId="06EE0974" w14:textId="77777777" w:rsidR="008A0D65" w:rsidRPr="00393201" w:rsidRDefault="008A0D65" w:rsidP="0053772A">
            <w:pPr>
              <w:numPr>
                <w:ilvl w:val="0"/>
                <w:numId w:val="12"/>
              </w:numPr>
              <w:spacing w:line="259" w:lineRule="auto"/>
              <w:ind w:left="321" w:hanging="142"/>
              <w:rPr>
                <w:rFonts w:ascii="Arial" w:hAnsi="Arial" w:cs="Arial"/>
              </w:rPr>
            </w:pPr>
            <w:r w:rsidRPr="00393201">
              <w:rPr>
                <w:rFonts w:ascii="Arial" w:hAnsi="Arial" w:cs="Arial"/>
                <w:sz w:val="18"/>
              </w:rPr>
              <w:t xml:space="preserve">Se compromete con las actividades de la unidad. </w:t>
            </w:r>
          </w:p>
          <w:p w14:paraId="74ED6148" w14:textId="77777777" w:rsidR="008A0D65" w:rsidRPr="00393201" w:rsidRDefault="008A0D65" w:rsidP="0053772A">
            <w:pPr>
              <w:spacing w:line="259" w:lineRule="auto"/>
              <w:ind w:left="4"/>
              <w:rPr>
                <w:rFonts w:ascii="Arial" w:hAnsi="Arial" w:cs="Arial"/>
              </w:rPr>
            </w:pPr>
            <w:r w:rsidRPr="00393201">
              <w:rPr>
                <w:rFonts w:ascii="Arial" w:hAnsi="Arial" w:cs="Arial"/>
                <w:sz w:val="18"/>
              </w:rPr>
              <w:t xml:space="preserve"> </w:t>
            </w:r>
          </w:p>
          <w:p w14:paraId="51BA058F" w14:textId="77777777" w:rsidR="008A0D65" w:rsidRPr="00393201" w:rsidRDefault="008A0D65" w:rsidP="0053772A">
            <w:pPr>
              <w:spacing w:after="1" w:line="259" w:lineRule="auto"/>
              <w:ind w:left="4"/>
              <w:rPr>
                <w:rFonts w:ascii="Arial" w:hAnsi="Arial" w:cs="Arial"/>
              </w:rPr>
            </w:pPr>
            <w:r w:rsidRPr="00393201">
              <w:rPr>
                <w:rFonts w:ascii="Arial" w:hAnsi="Arial" w:cs="Arial"/>
                <w:sz w:val="18"/>
              </w:rPr>
              <w:t xml:space="preserve">Valores: </w:t>
            </w:r>
          </w:p>
          <w:p w14:paraId="68742945" w14:textId="77777777" w:rsidR="008A0D65" w:rsidRPr="00393201" w:rsidRDefault="008A0D65" w:rsidP="0053772A">
            <w:pPr>
              <w:numPr>
                <w:ilvl w:val="0"/>
                <w:numId w:val="12"/>
              </w:numPr>
              <w:spacing w:line="259" w:lineRule="auto"/>
              <w:ind w:left="321" w:hanging="142"/>
              <w:rPr>
                <w:rFonts w:ascii="Arial" w:hAnsi="Arial" w:cs="Arial"/>
              </w:rPr>
            </w:pPr>
            <w:r w:rsidRPr="00393201">
              <w:rPr>
                <w:rFonts w:ascii="Arial" w:hAnsi="Arial" w:cs="Arial"/>
                <w:sz w:val="18"/>
              </w:rPr>
              <w:t xml:space="preserve">Respeto. </w:t>
            </w:r>
          </w:p>
          <w:p w14:paraId="4B60329A" w14:textId="77777777" w:rsidR="008A0D65" w:rsidRPr="00393201" w:rsidRDefault="008A0D65" w:rsidP="0053772A">
            <w:pPr>
              <w:numPr>
                <w:ilvl w:val="0"/>
                <w:numId w:val="12"/>
              </w:numPr>
              <w:spacing w:line="259" w:lineRule="auto"/>
              <w:ind w:left="321" w:hanging="142"/>
              <w:rPr>
                <w:rFonts w:ascii="Arial" w:hAnsi="Arial" w:cs="Arial"/>
              </w:rPr>
            </w:pPr>
            <w:r w:rsidRPr="00393201">
              <w:rPr>
                <w:rFonts w:ascii="Arial" w:hAnsi="Arial" w:cs="Arial"/>
                <w:sz w:val="18"/>
              </w:rPr>
              <w:t xml:space="preserve">Responsabilidad. </w:t>
            </w:r>
          </w:p>
          <w:p w14:paraId="4482256C" w14:textId="77777777" w:rsidR="008A0D65" w:rsidRPr="00393201" w:rsidRDefault="008A0D65" w:rsidP="0053772A">
            <w:pPr>
              <w:numPr>
                <w:ilvl w:val="0"/>
                <w:numId w:val="12"/>
              </w:numPr>
              <w:spacing w:line="259" w:lineRule="auto"/>
              <w:ind w:left="321" w:hanging="142"/>
              <w:rPr>
                <w:rFonts w:ascii="Arial" w:hAnsi="Arial" w:cs="Arial"/>
              </w:rPr>
            </w:pPr>
            <w:r w:rsidRPr="00393201">
              <w:rPr>
                <w:rFonts w:ascii="Arial" w:hAnsi="Arial" w:cs="Arial"/>
                <w:sz w:val="18"/>
              </w:rPr>
              <w:t xml:space="preserve">Puntualidad. </w:t>
            </w:r>
          </w:p>
        </w:tc>
      </w:tr>
      <w:tr w:rsidR="008A0D65" w:rsidRPr="00393201" w14:paraId="2E38BF6E" w14:textId="77777777" w:rsidTr="0053772A">
        <w:trPr>
          <w:trHeight w:val="312"/>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D9D9D9"/>
          </w:tcPr>
          <w:p w14:paraId="3D8EE6CB" w14:textId="77777777" w:rsidR="008A0D65" w:rsidRPr="00393201" w:rsidRDefault="008A0D65" w:rsidP="0053772A">
            <w:pPr>
              <w:spacing w:line="259" w:lineRule="auto"/>
              <w:ind w:right="49"/>
              <w:jc w:val="center"/>
              <w:rPr>
                <w:rFonts w:ascii="Arial" w:hAnsi="Arial" w:cs="Arial"/>
              </w:rPr>
            </w:pPr>
            <w:r w:rsidRPr="00393201">
              <w:rPr>
                <w:rFonts w:ascii="Arial" w:hAnsi="Arial" w:cs="Arial"/>
                <w:b/>
              </w:rPr>
              <w:t>Producto Integrador Final de la UA o Asignatura</w:t>
            </w:r>
          </w:p>
        </w:tc>
      </w:tr>
      <w:tr w:rsidR="008A0D65" w:rsidRPr="00393201" w14:paraId="22B86E9A" w14:textId="77777777" w:rsidTr="0053772A">
        <w:trPr>
          <w:trHeight w:val="312"/>
        </w:trPr>
        <w:tc>
          <w:tcPr>
            <w:tcW w:w="13464" w:type="dxa"/>
            <w:gridSpan w:val="4"/>
            <w:tcBorders>
              <w:top w:val="single" w:sz="4" w:space="0" w:color="000000"/>
              <w:left w:val="single" w:sz="4" w:space="0" w:color="000000"/>
              <w:bottom w:val="single" w:sz="4" w:space="0" w:color="000000"/>
              <w:right w:val="single" w:sz="4" w:space="0" w:color="000000"/>
            </w:tcBorders>
            <w:shd w:val="clear" w:color="auto" w:fill="auto"/>
          </w:tcPr>
          <w:p w14:paraId="5214B5F4" w14:textId="77777777" w:rsidR="008A0D65" w:rsidRPr="00393201" w:rsidRDefault="008A0D65" w:rsidP="0053772A">
            <w:pPr>
              <w:pBdr>
                <w:left w:val="single" w:sz="4" w:space="3" w:color="000000"/>
              </w:pBdr>
              <w:rPr>
                <w:rFonts w:ascii="Arial" w:hAnsi="Arial" w:cs="Arial"/>
              </w:rPr>
            </w:pPr>
            <w:r w:rsidRPr="00393201">
              <w:rPr>
                <w:rFonts w:ascii="Arial" w:hAnsi="Arial" w:cs="Arial"/>
                <w:b/>
              </w:rPr>
              <w:t>Título del Producto</w:t>
            </w:r>
            <w:r w:rsidRPr="00393201">
              <w:rPr>
                <w:rFonts w:ascii="Arial" w:hAnsi="Arial" w:cs="Arial"/>
              </w:rPr>
              <w:t>: Implementación de un circuito electrónico para sistemas de comunicaciones.</w:t>
            </w:r>
          </w:p>
          <w:p w14:paraId="7F95270E" w14:textId="77777777" w:rsidR="008A0D65" w:rsidRPr="00393201" w:rsidRDefault="008A0D65" w:rsidP="0053772A">
            <w:pPr>
              <w:pBdr>
                <w:left w:val="single" w:sz="4" w:space="3" w:color="000000"/>
              </w:pBdr>
              <w:rPr>
                <w:rFonts w:ascii="Arial" w:hAnsi="Arial" w:cs="Arial"/>
              </w:rPr>
            </w:pPr>
          </w:p>
          <w:p w14:paraId="180846FD" w14:textId="77777777" w:rsidR="008A0D65" w:rsidRPr="00393201" w:rsidRDefault="008A0D65" w:rsidP="0053772A">
            <w:pPr>
              <w:pBdr>
                <w:left w:val="single" w:sz="4" w:space="3" w:color="000000"/>
              </w:pBdr>
              <w:rPr>
                <w:rFonts w:ascii="Arial" w:hAnsi="Arial" w:cs="Arial"/>
              </w:rPr>
            </w:pPr>
            <w:r w:rsidRPr="00393201">
              <w:rPr>
                <w:rFonts w:ascii="Arial" w:hAnsi="Arial" w:cs="Arial"/>
                <w:b/>
              </w:rPr>
              <w:t xml:space="preserve">Objetivo: </w:t>
            </w:r>
            <w:r w:rsidRPr="00393201">
              <w:rPr>
                <w:rFonts w:ascii="Arial" w:hAnsi="Arial" w:cs="Arial"/>
              </w:rPr>
              <w:t xml:space="preserve">El alumno aplicará los conocimientos adquiridos durante el curso para diseñar e implementar un sistema electrónico aplicado a un protocolo de sistemas de comunicaciones. </w:t>
            </w:r>
          </w:p>
          <w:p w14:paraId="109817FA" w14:textId="77777777" w:rsidR="008A0D65" w:rsidRPr="00393201" w:rsidRDefault="008A0D65" w:rsidP="0053772A">
            <w:pPr>
              <w:pBdr>
                <w:left w:val="single" w:sz="4" w:space="3" w:color="000000"/>
              </w:pBdr>
              <w:rPr>
                <w:rFonts w:ascii="Arial" w:hAnsi="Arial" w:cs="Arial"/>
              </w:rPr>
            </w:pPr>
            <w:r w:rsidRPr="00393201">
              <w:rPr>
                <w:rFonts w:ascii="Arial" w:hAnsi="Arial" w:cs="Arial"/>
              </w:rPr>
              <w:t xml:space="preserve"> </w:t>
            </w:r>
          </w:p>
          <w:p w14:paraId="35DC90E9" w14:textId="77777777" w:rsidR="008A0D65" w:rsidRPr="00393201" w:rsidRDefault="008A0D65" w:rsidP="0053772A">
            <w:pPr>
              <w:pBdr>
                <w:left w:val="single" w:sz="4" w:space="3" w:color="000000"/>
              </w:pBdr>
              <w:rPr>
                <w:rFonts w:ascii="Arial" w:hAnsi="Arial" w:cs="Arial"/>
              </w:rPr>
            </w:pPr>
            <w:r w:rsidRPr="00393201">
              <w:rPr>
                <w:rFonts w:ascii="Arial" w:hAnsi="Arial" w:cs="Arial"/>
                <w:b/>
              </w:rPr>
              <w:t>Descripción:</w:t>
            </w:r>
            <w:r w:rsidRPr="00393201">
              <w:rPr>
                <w:rFonts w:ascii="Arial" w:hAnsi="Arial" w:cs="Arial"/>
              </w:rPr>
              <w:t xml:space="preserve"> Diseño e implementación de un circuito electrónico de corrección de errores orientado a las comunicaciones. El proyecto deberá cumplir con las características que describa el docente, en un sistema de comunicaciones inalámbrico con base a la detección y corrección de errores. El alumno deberá entregar un documento por escrito que describa las características del proyecto y la metodología de implementación del mismo, demostrando la capacidad de comprensión del alumno.</w:t>
            </w:r>
          </w:p>
          <w:p w14:paraId="69B0123C" w14:textId="77777777" w:rsidR="008A0D65" w:rsidRPr="00393201" w:rsidRDefault="008A0D65" w:rsidP="0053772A">
            <w:pPr>
              <w:spacing w:line="259" w:lineRule="auto"/>
              <w:ind w:right="49"/>
              <w:jc w:val="center"/>
              <w:rPr>
                <w:rFonts w:ascii="Arial" w:hAnsi="Arial" w:cs="Arial"/>
                <w:b/>
              </w:rPr>
            </w:pPr>
          </w:p>
        </w:tc>
      </w:tr>
    </w:tbl>
    <w:p w14:paraId="793A8C9A" w14:textId="5630D639" w:rsidR="00A03DD5" w:rsidRDefault="00A03DD5" w:rsidP="0053772A">
      <w:pPr>
        <w:spacing w:line="259" w:lineRule="auto"/>
        <w:rPr>
          <w:sz w:val="20"/>
        </w:rPr>
      </w:pPr>
    </w:p>
    <w:p w14:paraId="2A97204D" w14:textId="02BEEA6A" w:rsidR="00A03DD5" w:rsidRDefault="00A03DD5" w:rsidP="0053772A">
      <w:pPr>
        <w:spacing w:line="259" w:lineRule="auto"/>
        <w:rPr>
          <w:sz w:val="20"/>
        </w:rPr>
      </w:pPr>
    </w:p>
    <w:p w14:paraId="7133A013" w14:textId="6490E240" w:rsidR="00A03DD5" w:rsidRDefault="00A03DD5" w:rsidP="0053772A">
      <w:pPr>
        <w:spacing w:line="259" w:lineRule="auto"/>
        <w:rPr>
          <w:sz w:val="20"/>
        </w:rPr>
      </w:pPr>
    </w:p>
    <w:p w14:paraId="2544B0DB" w14:textId="574181D9" w:rsidR="00A03DD5" w:rsidRDefault="00A03DD5" w:rsidP="0053772A">
      <w:pPr>
        <w:spacing w:line="259" w:lineRule="auto"/>
        <w:rPr>
          <w:sz w:val="20"/>
        </w:rPr>
      </w:pPr>
    </w:p>
    <w:tbl>
      <w:tblPr>
        <w:tblStyle w:val="TableGrid"/>
        <w:tblW w:w="13464" w:type="dxa"/>
        <w:tblInd w:w="428" w:type="dxa"/>
        <w:tblCellMar>
          <w:top w:w="8" w:type="dxa"/>
          <w:left w:w="104" w:type="dxa"/>
          <w:right w:w="115" w:type="dxa"/>
        </w:tblCellMar>
        <w:tblLook w:val="04A0" w:firstRow="1" w:lastRow="0" w:firstColumn="1" w:lastColumn="0" w:noHBand="0" w:noVBand="1"/>
      </w:tblPr>
      <w:tblGrid>
        <w:gridCol w:w="13464"/>
      </w:tblGrid>
      <w:tr w:rsidR="00A03DD5" w:rsidRPr="00393201" w14:paraId="68549B56" w14:textId="77777777" w:rsidTr="0053772A">
        <w:trPr>
          <w:trHeight w:val="284"/>
        </w:trPr>
        <w:tc>
          <w:tcPr>
            <w:tcW w:w="13464" w:type="dxa"/>
            <w:tcBorders>
              <w:top w:val="single" w:sz="4" w:space="0" w:color="000000"/>
              <w:left w:val="single" w:sz="4" w:space="0" w:color="000000"/>
              <w:bottom w:val="single" w:sz="4" w:space="0" w:color="000000"/>
              <w:right w:val="single" w:sz="4" w:space="0" w:color="000000"/>
            </w:tcBorders>
            <w:shd w:val="clear" w:color="auto" w:fill="D9D9D9"/>
          </w:tcPr>
          <w:p w14:paraId="1DEB5625" w14:textId="77777777" w:rsidR="00A03DD5" w:rsidRPr="00393201" w:rsidRDefault="00A03DD5" w:rsidP="0053772A">
            <w:pPr>
              <w:spacing w:line="259" w:lineRule="auto"/>
              <w:rPr>
                <w:rFonts w:ascii="Arial" w:hAnsi="Arial" w:cs="Arial"/>
              </w:rPr>
            </w:pPr>
            <w:r w:rsidRPr="00393201">
              <w:rPr>
                <w:rFonts w:ascii="Arial" w:hAnsi="Arial" w:cs="Arial"/>
                <w:b/>
                <w:sz w:val="24"/>
              </w:rPr>
              <w:t xml:space="preserve">3. ORGANIZADOR GRÁFICO DE LOS CONTENIDOS DE LA UA O ASIGNATURA </w:t>
            </w:r>
          </w:p>
        </w:tc>
      </w:tr>
      <w:tr w:rsidR="00A03DD5" w:rsidRPr="00393201" w14:paraId="16237684" w14:textId="77777777" w:rsidTr="0053772A">
        <w:trPr>
          <w:trHeight w:val="9228"/>
        </w:trPr>
        <w:tc>
          <w:tcPr>
            <w:tcW w:w="13464" w:type="dxa"/>
            <w:tcBorders>
              <w:top w:val="single" w:sz="4" w:space="0" w:color="000000"/>
              <w:left w:val="single" w:sz="4" w:space="0" w:color="000000"/>
              <w:bottom w:val="single" w:sz="4" w:space="0" w:color="000000"/>
              <w:right w:val="single" w:sz="4" w:space="0" w:color="000000"/>
            </w:tcBorders>
          </w:tcPr>
          <w:p w14:paraId="10D8208A" w14:textId="77777777" w:rsidR="00A03DD5" w:rsidRPr="00393201" w:rsidRDefault="00A03DD5" w:rsidP="0053772A">
            <w:pPr>
              <w:spacing w:line="259" w:lineRule="auto"/>
              <w:rPr>
                <w:rFonts w:ascii="Arial" w:hAnsi="Arial" w:cs="Arial"/>
              </w:rPr>
            </w:pPr>
            <w:r w:rsidRPr="00393201">
              <w:rPr>
                <w:rFonts w:ascii="Arial" w:hAnsi="Arial" w:cs="Arial"/>
                <w:sz w:val="20"/>
              </w:rPr>
              <w:lastRenderedPageBreak/>
              <w:t xml:space="preserve"> </w:t>
            </w:r>
          </w:p>
          <w:p w14:paraId="4E650FFF" w14:textId="77777777" w:rsidR="00A03DD5" w:rsidRPr="00393201" w:rsidRDefault="00A03DD5" w:rsidP="0053772A">
            <w:pPr>
              <w:spacing w:line="259" w:lineRule="auto"/>
              <w:ind w:left="654"/>
              <w:rPr>
                <w:rFonts w:ascii="Arial" w:hAnsi="Arial" w:cs="Arial"/>
              </w:rPr>
            </w:pPr>
          </w:p>
        </w:tc>
      </w:tr>
    </w:tbl>
    <w:p w14:paraId="071F35D5" w14:textId="5360D13E" w:rsidR="00A03DD5" w:rsidRDefault="00A03DD5" w:rsidP="0053772A">
      <w:pPr>
        <w:spacing w:line="259" w:lineRule="auto"/>
        <w:rPr>
          <w:sz w:val="20"/>
        </w:rPr>
      </w:pPr>
    </w:p>
    <w:p w14:paraId="44481F73" w14:textId="77777777" w:rsidR="00A03DD5" w:rsidRDefault="00A03DD5" w:rsidP="0053772A">
      <w:pPr>
        <w:spacing w:line="259" w:lineRule="auto"/>
        <w:rPr>
          <w:sz w:val="20"/>
        </w:rPr>
      </w:pPr>
    </w:p>
    <w:tbl>
      <w:tblPr>
        <w:tblStyle w:val="TableGrid"/>
        <w:tblW w:w="13828" w:type="dxa"/>
        <w:tblInd w:w="280" w:type="dxa"/>
        <w:tblCellMar>
          <w:top w:w="5" w:type="dxa"/>
          <w:left w:w="68" w:type="dxa"/>
          <w:right w:w="9" w:type="dxa"/>
        </w:tblCellMar>
        <w:tblLook w:val="04A0" w:firstRow="1" w:lastRow="0" w:firstColumn="1" w:lastColumn="0" w:noHBand="0" w:noVBand="1"/>
      </w:tblPr>
      <w:tblGrid>
        <w:gridCol w:w="3929"/>
        <w:gridCol w:w="1274"/>
        <w:gridCol w:w="2309"/>
        <w:gridCol w:w="2748"/>
        <w:gridCol w:w="2255"/>
        <w:gridCol w:w="1313"/>
      </w:tblGrid>
      <w:tr w:rsidR="000F0451" w14:paraId="2F5B7183" w14:textId="77777777" w:rsidTr="0053772A">
        <w:trPr>
          <w:trHeight w:val="340"/>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46E3E1D5" w14:textId="77777777" w:rsidR="000F0451" w:rsidRDefault="000F0451" w:rsidP="0053772A">
            <w:pPr>
              <w:spacing w:line="259" w:lineRule="auto"/>
              <w:ind w:right="69"/>
              <w:jc w:val="center"/>
            </w:pPr>
            <w:r>
              <w:rPr>
                <w:b/>
                <w:sz w:val="24"/>
              </w:rPr>
              <w:t xml:space="preserve">4. SECUENCIA DEL CURSO POR UNIDADES TEMÁTICAS </w:t>
            </w:r>
          </w:p>
        </w:tc>
      </w:tr>
      <w:tr w:rsidR="000F0451" w14:paraId="4442E53A" w14:textId="77777777" w:rsidTr="0053772A">
        <w:trPr>
          <w:trHeight w:val="286"/>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621E6CDA" w14:textId="77777777" w:rsidR="000F0451" w:rsidRDefault="000F0451" w:rsidP="0053772A">
            <w:pPr>
              <w:spacing w:line="259" w:lineRule="auto"/>
              <w:ind w:right="61"/>
              <w:jc w:val="center"/>
            </w:pPr>
            <w:r w:rsidRPr="006D75A4">
              <w:rPr>
                <w:b/>
              </w:rPr>
              <w:t xml:space="preserve">Unidad temática </w:t>
            </w:r>
            <w:r>
              <w:rPr>
                <w:b/>
              </w:rPr>
              <w:t>1</w:t>
            </w:r>
            <w:r w:rsidRPr="006D75A4">
              <w:rPr>
                <w:b/>
              </w:rPr>
              <w:t>: Modelado del Medio de Transmisión</w:t>
            </w:r>
            <w:r>
              <w:rPr>
                <w:b/>
              </w:rPr>
              <w:t xml:space="preserve"> y Capacidad del Canal</w:t>
            </w:r>
          </w:p>
        </w:tc>
      </w:tr>
      <w:tr w:rsidR="000F0451" w14:paraId="11B05AB7" w14:textId="77777777" w:rsidTr="0053772A">
        <w:trPr>
          <w:trHeight w:val="854"/>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F2F2F2"/>
          </w:tcPr>
          <w:p w14:paraId="5560A97A" w14:textId="77777777" w:rsidR="000F0451" w:rsidRDefault="000F0451" w:rsidP="0053772A">
            <w:pPr>
              <w:autoSpaceDE w:val="0"/>
              <w:autoSpaceDN w:val="0"/>
              <w:adjustRightInd w:val="0"/>
              <w:rPr>
                <w:sz w:val="18"/>
                <w:szCs w:val="18"/>
              </w:rPr>
            </w:pPr>
            <w:r>
              <w:rPr>
                <w:b/>
              </w:rPr>
              <w:t xml:space="preserve">Objetivo de la unidad temática: </w:t>
            </w:r>
            <w:r>
              <w:rPr>
                <w:sz w:val="18"/>
                <w:szCs w:val="18"/>
              </w:rPr>
              <w:t>El alumno expresará matemáticamente, el modelado de incertidumbre del medio de transmisión</w:t>
            </w:r>
          </w:p>
          <w:p w14:paraId="78528B21" w14:textId="77777777" w:rsidR="000F0451" w:rsidRDefault="000F0451" w:rsidP="0053772A">
            <w:pPr>
              <w:spacing w:line="259" w:lineRule="auto"/>
            </w:pPr>
            <w:r>
              <w:rPr>
                <w:b/>
              </w:rPr>
              <w:t xml:space="preserve">Introducción: </w:t>
            </w:r>
            <w:r>
              <w:rPr>
                <w:sz w:val="18"/>
                <w:szCs w:val="18"/>
              </w:rPr>
              <w:t>Un medio de transmisión define el comportamiento físico de los datos en la transmisión. El modelo matemático de un medio de transmisión, permitirá al estudiante, comprender la interacción real de los datos en la transmisión, y minimizar los posibles errores en la comunicación.</w:t>
            </w:r>
          </w:p>
        </w:tc>
      </w:tr>
      <w:tr w:rsidR="000F0451" w14:paraId="245B5C35" w14:textId="77777777" w:rsidTr="0053772A">
        <w:trPr>
          <w:trHeight w:val="284"/>
        </w:trPr>
        <w:tc>
          <w:tcPr>
            <w:tcW w:w="52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94DD59" w14:textId="77777777" w:rsidR="000F0451" w:rsidRDefault="000F0451" w:rsidP="0053772A">
            <w:pPr>
              <w:spacing w:line="259" w:lineRule="auto"/>
              <w:ind w:right="64"/>
              <w:jc w:val="center"/>
            </w:pPr>
            <w:r>
              <w:rPr>
                <w:b/>
              </w:rPr>
              <w:t xml:space="preserve">Contenido temático </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FC6205" w14:textId="77777777" w:rsidR="000F0451" w:rsidRDefault="000F0451" w:rsidP="0053772A">
            <w:pPr>
              <w:spacing w:line="259" w:lineRule="auto"/>
              <w:ind w:right="59"/>
              <w:jc w:val="center"/>
            </w:pPr>
            <w:r>
              <w:rPr>
                <w:b/>
              </w:rPr>
              <w:t xml:space="preserve">Contenido temático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49269F" w14:textId="77777777" w:rsidR="000F0451" w:rsidRDefault="000F0451" w:rsidP="0053772A">
            <w:pPr>
              <w:spacing w:line="259" w:lineRule="auto"/>
              <w:ind w:left="40"/>
            </w:pPr>
            <w:r>
              <w:rPr>
                <w:b/>
              </w:rPr>
              <w:t xml:space="preserve">Contenido temático </w:t>
            </w:r>
          </w:p>
        </w:tc>
      </w:tr>
      <w:tr w:rsidR="000F0451" w14:paraId="78A0A9AE" w14:textId="77777777" w:rsidTr="0053772A">
        <w:trPr>
          <w:trHeight w:val="2180"/>
        </w:trPr>
        <w:tc>
          <w:tcPr>
            <w:tcW w:w="5203" w:type="dxa"/>
            <w:gridSpan w:val="2"/>
            <w:tcBorders>
              <w:top w:val="single" w:sz="4" w:space="0" w:color="000000"/>
              <w:left w:val="single" w:sz="4" w:space="0" w:color="000000"/>
              <w:bottom w:val="single" w:sz="4" w:space="0" w:color="000000"/>
              <w:right w:val="single" w:sz="4" w:space="0" w:color="000000"/>
            </w:tcBorders>
          </w:tcPr>
          <w:p w14:paraId="5FED2ACE" w14:textId="77777777" w:rsidR="000F0451" w:rsidRPr="00EF00C4" w:rsidRDefault="000F0451" w:rsidP="0053772A">
            <w:pPr>
              <w:spacing w:line="259" w:lineRule="auto"/>
              <w:ind w:left="76"/>
              <w:rPr>
                <w:sz w:val="16"/>
                <w:szCs w:val="16"/>
              </w:rPr>
            </w:pPr>
            <w:r>
              <w:rPr>
                <w:sz w:val="16"/>
                <w:szCs w:val="16"/>
              </w:rPr>
              <w:t>0</w:t>
            </w:r>
            <w:r w:rsidRPr="00EF00C4">
              <w:rPr>
                <w:sz w:val="16"/>
                <w:szCs w:val="16"/>
              </w:rPr>
              <w:t>.- Introducción a la materia y examen diagnóstico</w:t>
            </w:r>
          </w:p>
          <w:p w14:paraId="288FFA9A" w14:textId="77777777" w:rsidR="000F0451" w:rsidRPr="00EF00C4" w:rsidRDefault="000F0451" w:rsidP="0053772A">
            <w:pPr>
              <w:spacing w:line="259" w:lineRule="auto"/>
              <w:ind w:left="76"/>
              <w:rPr>
                <w:sz w:val="16"/>
                <w:szCs w:val="16"/>
              </w:rPr>
            </w:pPr>
            <w:r>
              <w:rPr>
                <w:sz w:val="16"/>
                <w:szCs w:val="16"/>
              </w:rPr>
              <w:t>0</w:t>
            </w:r>
            <w:r w:rsidRPr="00EF00C4">
              <w:rPr>
                <w:sz w:val="16"/>
                <w:szCs w:val="16"/>
              </w:rPr>
              <w:t xml:space="preserve">.1.- Presentación de la clase y mecanismos de </w:t>
            </w:r>
          </w:p>
          <w:p w14:paraId="368DB0A6" w14:textId="77777777" w:rsidR="000F0451" w:rsidRPr="00EF00C4" w:rsidRDefault="000F0451" w:rsidP="0053772A">
            <w:pPr>
              <w:spacing w:line="259" w:lineRule="auto"/>
              <w:ind w:left="76"/>
              <w:rPr>
                <w:sz w:val="16"/>
                <w:szCs w:val="16"/>
              </w:rPr>
            </w:pPr>
            <w:r>
              <w:rPr>
                <w:sz w:val="16"/>
                <w:szCs w:val="16"/>
              </w:rPr>
              <w:t xml:space="preserve">        </w:t>
            </w:r>
            <w:r w:rsidRPr="00EF00C4">
              <w:rPr>
                <w:sz w:val="16"/>
                <w:szCs w:val="16"/>
              </w:rPr>
              <w:t>evaluación</w:t>
            </w:r>
            <w:r w:rsidRPr="00EF00C4">
              <w:rPr>
                <w:sz w:val="16"/>
                <w:szCs w:val="16"/>
              </w:rPr>
              <w:tab/>
              <w:t xml:space="preserve"> </w:t>
            </w:r>
            <w:r w:rsidRPr="00EF00C4">
              <w:rPr>
                <w:sz w:val="16"/>
                <w:szCs w:val="16"/>
              </w:rPr>
              <w:tab/>
              <w:t xml:space="preserve"> </w:t>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74BEADD0" w14:textId="77777777" w:rsidR="000F0451" w:rsidRPr="00EF00C4" w:rsidRDefault="000F0451" w:rsidP="0053772A">
            <w:pPr>
              <w:spacing w:line="259" w:lineRule="auto"/>
              <w:ind w:left="76"/>
              <w:rPr>
                <w:sz w:val="16"/>
                <w:szCs w:val="16"/>
              </w:rPr>
            </w:pPr>
            <w:r>
              <w:rPr>
                <w:sz w:val="16"/>
                <w:szCs w:val="16"/>
              </w:rPr>
              <w:t>0</w:t>
            </w:r>
            <w:r w:rsidRPr="00EF00C4">
              <w:rPr>
                <w:sz w:val="16"/>
                <w:szCs w:val="16"/>
              </w:rPr>
              <w:t>.2- Examen diagnóstico</w:t>
            </w:r>
            <w:r w:rsidRPr="00EF00C4">
              <w:rPr>
                <w:sz w:val="16"/>
                <w:szCs w:val="16"/>
              </w:rPr>
              <w:tab/>
              <w:t xml:space="preserve"> </w:t>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521EF8C7" w14:textId="77777777" w:rsidR="000F0451" w:rsidRPr="00DB549A" w:rsidRDefault="000F0451" w:rsidP="0053772A">
            <w:pPr>
              <w:spacing w:line="259" w:lineRule="auto"/>
              <w:ind w:left="76"/>
              <w:rPr>
                <w:sz w:val="16"/>
                <w:szCs w:val="16"/>
              </w:rPr>
            </w:pPr>
            <w:r w:rsidRPr="00DB549A">
              <w:rPr>
                <w:sz w:val="16"/>
                <w:szCs w:val="16"/>
              </w:rPr>
              <w:t>1.1.- Modelado de un medio de transmisión</w:t>
            </w:r>
          </w:p>
          <w:p w14:paraId="093AB9A5" w14:textId="77777777" w:rsidR="000F0451" w:rsidRPr="00DB549A" w:rsidRDefault="000F0451" w:rsidP="0053772A">
            <w:pPr>
              <w:spacing w:line="259" w:lineRule="auto"/>
              <w:ind w:left="76"/>
              <w:rPr>
                <w:sz w:val="16"/>
                <w:szCs w:val="16"/>
              </w:rPr>
            </w:pPr>
            <w:r w:rsidRPr="00DB549A">
              <w:rPr>
                <w:sz w:val="16"/>
                <w:szCs w:val="16"/>
              </w:rPr>
              <w:t>1.1.1.- Tipos de Medios de Transmisión</w:t>
            </w:r>
            <w:r w:rsidRPr="00EF00C4">
              <w:rPr>
                <w:sz w:val="16"/>
                <w:szCs w:val="16"/>
              </w:rPr>
              <w:tab/>
            </w:r>
            <w:r w:rsidRPr="00DB549A">
              <w:rPr>
                <w:sz w:val="16"/>
                <w:szCs w:val="16"/>
              </w:rPr>
              <w:t xml:space="preserve"> (2 </w:t>
            </w:r>
            <w:proofErr w:type="spellStart"/>
            <w:r w:rsidRPr="00DB549A">
              <w:rPr>
                <w:sz w:val="16"/>
                <w:szCs w:val="16"/>
              </w:rPr>
              <w:t>hr</w:t>
            </w:r>
            <w:proofErr w:type="spellEnd"/>
            <w:r w:rsidRPr="00DB549A">
              <w:rPr>
                <w:sz w:val="16"/>
                <w:szCs w:val="16"/>
              </w:rPr>
              <w:t>)</w:t>
            </w:r>
          </w:p>
          <w:p w14:paraId="2CF0B021" w14:textId="77777777" w:rsidR="000F0451" w:rsidRPr="00DB549A" w:rsidRDefault="000F0451" w:rsidP="0053772A">
            <w:pPr>
              <w:spacing w:line="259" w:lineRule="auto"/>
              <w:ind w:left="76"/>
              <w:rPr>
                <w:sz w:val="16"/>
                <w:szCs w:val="16"/>
              </w:rPr>
            </w:pPr>
            <w:r w:rsidRPr="00DB549A">
              <w:rPr>
                <w:sz w:val="16"/>
                <w:szCs w:val="16"/>
              </w:rPr>
              <w:t>1.1.1.- Deterioro de la Transmisión</w:t>
            </w:r>
            <w:r w:rsidRPr="00EF00C4">
              <w:rPr>
                <w:sz w:val="16"/>
                <w:szCs w:val="16"/>
              </w:rPr>
              <w:tab/>
            </w:r>
            <w:r w:rsidRPr="00DB549A">
              <w:rPr>
                <w:sz w:val="16"/>
                <w:szCs w:val="16"/>
              </w:rPr>
              <w:t xml:space="preserve"> </w:t>
            </w:r>
            <w:r w:rsidRPr="00EF00C4">
              <w:rPr>
                <w:sz w:val="16"/>
                <w:szCs w:val="16"/>
              </w:rPr>
              <w:tab/>
            </w:r>
            <w:r w:rsidRPr="00DB549A">
              <w:rPr>
                <w:sz w:val="16"/>
                <w:szCs w:val="16"/>
              </w:rPr>
              <w:t xml:space="preserve"> (0.5 </w:t>
            </w:r>
            <w:proofErr w:type="spellStart"/>
            <w:r w:rsidRPr="00DB549A">
              <w:rPr>
                <w:sz w:val="16"/>
                <w:szCs w:val="16"/>
              </w:rPr>
              <w:t>hr</w:t>
            </w:r>
            <w:proofErr w:type="spellEnd"/>
            <w:r w:rsidRPr="00DB549A">
              <w:rPr>
                <w:sz w:val="16"/>
                <w:szCs w:val="16"/>
              </w:rPr>
              <w:t>)</w:t>
            </w:r>
          </w:p>
          <w:p w14:paraId="28A1BCE1" w14:textId="77777777" w:rsidR="000F0451" w:rsidRPr="00DB549A" w:rsidRDefault="000F0451" w:rsidP="0053772A">
            <w:pPr>
              <w:spacing w:line="259" w:lineRule="auto"/>
              <w:ind w:left="76"/>
              <w:rPr>
                <w:sz w:val="16"/>
                <w:szCs w:val="16"/>
              </w:rPr>
            </w:pPr>
            <w:r w:rsidRPr="00DB549A">
              <w:rPr>
                <w:sz w:val="16"/>
                <w:szCs w:val="16"/>
              </w:rPr>
              <w:t xml:space="preserve">1.1.1.- Modelado de la Atenuación, </w:t>
            </w:r>
            <w:r w:rsidRPr="00DB549A">
              <w:rPr>
                <w:sz w:val="16"/>
                <w:szCs w:val="16"/>
              </w:rPr>
              <w:tab/>
              <w:t xml:space="preserve"> </w:t>
            </w:r>
            <w:r w:rsidRPr="00DB549A">
              <w:rPr>
                <w:sz w:val="16"/>
                <w:szCs w:val="16"/>
              </w:rPr>
              <w:tab/>
              <w:t xml:space="preserve"> (0.5 </w:t>
            </w:r>
            <w:proofErr w:type="spellStart"/>
            <w:r w:rsidRPr="00DB549A">
              <w:rPr>
                <w:sz w:val="16"/>
                <w:szCs w:val="16"/>
              </w:rPr>
              <w:t>hr</w:t>
            </w:r>
            <w:proofErr w:type="spellEnd"/>
            <w:r w:rsidRPr="00DB549A">
              <w:rPr>
                <w:sz w:val="16"/>
                <w:szCs w:val="16"/>
              </w:rPr>
              <w:t>)</w:t>
            </w:r>
          </w:p>
          <w:p w14:paraId="5FD7C3E0" w14:textId="77777777" w:rsidR="000F0451" w:rsidRPr="00DB549A" w:rsidRDefault="000F0451" w:rsidP="0053772A">
            <w:pPr>
              <w:spacing w:line="259" w:lineRule="auto"/>
              <w:ind w:left="76"/>
              <w:rPr>
                <w:sz w:val="16"/>
                <w:szCs w:val="16"/>
              </w:rPr>
            </w:pPr>
            <w:r w:rsidRPr="00DB549A">
              <w:rPr>
                <w:sz w:val="16"/>
                <w:szCs w:val="16"/>
              </w:rPr>
              <w:t>1.1.1.- Modelado de la Distorsión</w:t>
            </w:r>
            <w:r w:rsidRPr="00EF00C4">
              <w:rPr>
                <w:sz w:val="16"/>
                <w:szCs w:val="16"/>
              </w:rPr>
              <w:tab/>
            </w:r>
            <w:r w:rsidRPr="00DB549A">
              <w:rPr>
                <w:sz w:val="16"/>
                <w:szCs w:val="16"/>
              </w:rPr>
              <w:t xml:space="preserve"> </w:t>
            </w:r>
            <w:r w:rsidRPr="00DB549A">
              <w:rPr>
                <w:sz w:val="16"/>
                <w:szCs w:val="16"/>
              </w:rPr>
              <w:tab/>
              <w:t xml:space="preserve"> (0.5 </w:t>
            </w:r>
            <w:proofErr w:type="spellStart"/>
            <w:r w:rsidRPr="00DB549A">
              <w:rPr>
                <w:sz w:val="16"/>
                <w:szCs w:val="16"/>
              </w:rPr>
              <w:t>hr</w:t>
            </w:r>
            <w:proofErr w:type="spellEnd"/>
            <w:r w:rsidRPr="00DB549A">
              <w:rPr>
                <w:sz w:val="16"/>
                <w:szCs w:val="16"/>
              </w:rPr>
              <w:t>)</w:t>
            </w:r>
          </w:p>
          <w:p w14:paraId="738254CB" w14:textId="77777777" w:rsidR="000F0451" w:rsidRPr="00DB549A" w:rsidRDefault="000F0451" w:rsidP="0053772A">
            <w:pPr>
              <w:spacing w:line="259" w:lineRule="auto"/>
              <w:ind w:left="76"/>
              <w:rPr>
                <w:sz w:val="16"/>
                <w:szCs w:val="16"/>
              </w:rPr>
            </w:pPr>
            <w:r w:rsidRPr="00DB549A">
              <w:rPr>
                <w:sz w:val="16"/>
                <w:szCs w:val="16"/>
              </w:rPr>
              <w:t>1.1.1.- Modelado del Ruido</w:t>
            </w:r>
            <w:r w:rsidRPr="00EF00C4">
              <w:rPr>
                <w:sz w:val="16"/>
                <w:szCs w:val="16"/>
              </w:rPr>
              <w:tab/>
            </w:r>
            <w:r w:rsidRPr="00DB549A">
              <w:rPr>
                <w:sz w:val="16"/>
                <w:szCs w:val="16"/>
              </w:rPr>
              <w:tab/>
              <w:t xml:space="preserve"> </w:t>
            </w:r>
            <w:r w:rsidRPr="00DB549A">
              <w:rPr>
                <w:sz w:val="16"/>
                <w:szCs w:val="16"/>
              </w:rPr>
              <w:tab/>
              <w:t xml:space="preserve"> (0.5 </w:t>
            </w:r>
            <w:proofErr w:type="spellStart"/>
            <w:r w:rsidRPr="00DB549A">
              <w:rPr>
                <w:sz w:val="16"/>
                <w:szCs w:val="16"/>
              </w:rPr>
              <w:t>hr</w:t>
            </w:r>
            <w:proofErr w:type="spellEnd"/>
            <w:r w:rsidRPr="00DB549A">
              <w:rPr>
                <w:sz w:val="16"/>
                <w:szCs w:val="16"/>
              </w:rPr>
              <w:t>)</w:t>
            </w:r>
          </w:p>
          <w:p w14:paraId="69FBE994" w14:textId="77777777" w:rsidR="000F0451" w:rsidRDefault="000F0451" w:rsidP="0053772A">
            <w:pPr>
              <w:spacing w:line="259" w:lineRule="auto"/>
              <w:ind w:left="76"/>
              <w:rPr>
                <w:sz w:val="16"/>
                <w:szCs w:val="16"/>
              </w:rPr>
            </w:pPr>
            <w:r w:rsidRPr="00DB549A">
              <w:rPr>
                <w:sz w:val="16"/>
                <w:szCs w:val="16"/>
              </w:rPr>
              <w:t xml:space="preserve">1.1.1.- Ejercicios de modelado de Medio de </w:t>
            </w:r>
          </w:p>
          <w:p w14:paraId="003CB9F2" w14:textId="77777777" w:rsidR="000F0451" w:rsidRPr="00DB549A" w:rsidRDefault="000F0451" w:rsidP="0053772A">
            <w:pPr>
              <w:spacing w:line="259" w:lineRule="auto"/>
              <w:ind w:left="76"/>
              <w:rPr>
                <w:sz w:val="16"/>
                <w:szCs w:val="16"/>
              </w:rPr>
            </w:pPr>
            <w:r>
              <w:rPr>
                <w:sz w:val="16"/>
                <w:szCs w:val="16"/>
              </w:rPr>
              <w:t xml:space="preserve">           </w:t>
            </w:r>
            <w:r w:rsidRPr="00DB549A">
              <w:rPr>
                <w:sz w:val="16"/>
                <w:szCs w:val="16"/>
              </w:rPr>
              <w:t>transmisión</w:t>
            </w:r>
            <w:r w:rsidRPr="00DB549A">
              <w:rPr>
                <w:sz w:val="16"/>
                <w:szCs w:val="16"/>
              </w:rPr>
              <w:tab/>
            </w:r>
            <w:r w:rsidRPr="00DB549A">
              <w:rPr>
                <w:sz w:val="16"/>
                <w:szCs w:val="16"/>
              </w:rPr>
              <w:tab/>
            </w:r>
            <w:r w:rsidRPr="00DB549A">
              <w:rPr>
                <w:sz w:val="16"/>
                <w:szCs w:val="16"/>
              </w:rPr>
              <w:tab/>
            </w:r>
            <w:r w:rsidRPr="00DB549A">
              <w:rPr>
                <w:sz w:val="16"/>
                <w:szCs w:val="16"/>
              </w:rPr>
              <w:tab/>
              <w:t xml:space="preserve"> (2 </w:t>
            </w:r>
            <w:proofErr w:type="spellStart"/>
            <w:r w:rsidRPr="00DB549A">
              <w:rPr>
                <w:sz w:val="16"/>
                <w:szCs w:val="16"/>
              </w:rPr>
              <w:t>hr</w:t>
            </w:r>
            <w:proofErr w:type="spellEnd"/>
            <w:r w:rsidRPr="00DB549A">
              <w:rPr>
                <w:sz w:val="16"/>
                <w:szCs w:val="16"/>
              </w:rPr>
              <w:t>)</w:t>
            </w:r>
          </w:p>
          <w:p w14:paraId="34B630F6" w14:textId="77777777" w:rsidR="000F0451" w:rsidRPr="00DB549A" w:rsidRDefault="000F0451" w:rsidP="0053772A">
            <w:pPr>
              <w:spacing w:line="259" w:lineRule="auto"/>
              <w:ind w:left="76"/>
              <w:rPr>
                <w:sz w:val="16"/>
                <w:szCs w:val="16"/>
              </w:rPr>
            </w:pPr>
            <w:r w:rsidRPr="00DB549A">
              <w:rPr>
                <w:sz w:val="16"/>
                <w:szCs w:val="16"/>
              </w:rPr>
              <w:t>1.2. Capacidad de canal en un medio de transmisión.</w:t>
            </w:r>
          </w:p>
          <w:p w14:paraId="4C81221D" w14:textId="77777777" w:rsidR="000F0451" w:rsidRPr="00DB549A" w:rsidRDefault="000F0451" w:rsidP="0053772A">
            <w:pPr>
              <w:spacing w:line="259" w:lineRule="auto"/>
              <w:ind w:left="76"/>
              <w:rPr>
                <w:sz w:val="16"/>
                <w:szCs w:val="16"/>
              </w:rPr>
            </w:pPr>
            <w:r>
              <w:rPr>
                <w:sz w:val="16"/>
                <w:szCs w:val="16"/>
              </w:rPr>
              <w:t>1.2..1</w:t>
            </w:r>
            <w:r w:rsidRPr="00DB549A">
              <w:rPr>
                <w:sz w:val="16"/>
                <w:szCs w:val="16"/>
              </w:rPr>
              <w:t xml:space="preserve">- Capacidad de Shannon </w:t>
            </w:r>
            <w:r w:rsidRPr="00DB549A">
              <w:rPr>
                <w:sz w:val="16"/>
                <w:szCs w:val="16"/>
              </w:rPr>
              <w:tab/>
              <w:t xml:space="preserve">  </w:t>
            </w:r>
            <w:r w:rsidRPr="00DB549A">
              <w:rPr>
                <w:sz w:val="16"/>
                <w:szCs w:val="16"/>
              </w:rPr>
              <w:tab/>
              <w:t xml:space="preserve"> (1 </w:t>
            </w:r>
            <w:proofErr w:type="spellStart"/>
            <w:r w:rsidRPr="00DB549A">
              <w:rPr>
                <w:sz w:val="16"/>
                <w:szCs w:val="16"/>
              </w:rPr>
              <w:t>hr</w:t>
            </w:r>
            <w:proofErr w:type="spellEnd"/>
            <w:r w:rsidRPr="00DB549A">
              <w:rPr>
                <w:sz w:val="16"/>
                <w:szCs w:val="16"/>
              </w:rPr>
              <w:t>)</w:t>
            </w:r>
          </w:p>
          <w:p w14:paraId="1106851C" w14:textId="77777777" w:rsidR="000F0451" w:rsidRPr="00DB549A" w:rsidRDefault="000F0451" w:rsidP="0053772A">
            <w:pPr>
              <w:spacing w:line="259" w:lineRule="auto"/>
              <w:ind w:left="76"/>
              <w:rPr>
                <w:sz w:val="16"/>
                <w:szCs w:val="16"/>
              </w:rPr>
            </w:pPr>
            <w:r>
              <w:rPr>
                <w:sz w:val="16"/>
                <w:szCs w:val="16"/>
              </w:rPr>
              <w:t xml:space="preserve">1.2.2 </w:t>
            </w:r>
            <w:r w:rsidRPr="00DB549A">
              <w:rPr>
                <w:sz w:val="16"/>
                <w:szCs w:val="16"/>
              </w:rPr>
              <w:t xml:space="preserve">- Ejercicios de la capacidad de </w:t>
            </w:r>
            <w:proofErr w:type="spellStart"/>
            <w:r w:rsidRPr="00DB549A">
              <w:rPr>
                <w:sz w:val="16"/>
                <w:szCs w:val="16"/>
              </w:rPr>
              <w:t>Shanon</w:t>
            </w:r>
            <w:proofErr w:type="spellEnd"/>
            <w:r w:rsidRPr="00EF00C4">
              <w:rPr>
                <w:sz w:val="16"/>
                <w:szCs w:val="16"/>
              </w:rPr>
              <w:tab/>
            </w:r>
            <w:r w:rsidRPr="00DB549A">
              <w:rPr>
                <w:sz w:val="16"/>
                <w:szCs w:val="16"/>
              </w:rPr>
              <w:t xml:space="preserve"> (1 </w:t>
            </w:r>
            <w:proofErr w:type="spellStart"/>
            <w:r w:rsidRPr="00DB549A">
              <w:rPr>
                <w:sz w:val="16"/>
                <w:szCs w:val="16"/>
              </w:rPr>
              <w:t>hr</w:t>
            </w:r>
            <w:proofErr w:type="spellEnd"/>
            <w:r w:rsidRPr="00DB549A">
              <w:rPr>
                <w:sz w:val="16"/>
                <w:szCs w:val="16"/>
              </w:rPr>
              <w:t>)</w:t>
            </w:r>
          </w:p>
          <w:p w14:paraId="422D3D17" w14:textId="77777777" w:rsidR="000F0451" w:rsidRPr="0035740A" w:rsidRDefault="000F0451" w:rsidP="0053772A">
            <w:pPr>
              <w:spacing w:line="259" w:lineRule="auto"/>
              <w:rPr>
                <w:sz w:val="20"/>
              </w:rPr>
            </w:pPr>
            <w:r w:rsidRPr="00DB549A">
              <w:rPr>
                <w:sz w:val="16"/>
                <w:szCs w:val="16"/>
              </w:rPr>
              <w:t xml:space="preserve">Total: </w:t>
            </w:r>
            <w:r>
              <w:rPr>
                <w:sz w:val="16"/>
                <w:szCs w:val="16"/>
              </w:rPr>
              <w:t>8</w:t>
            </w:r>
            <w:r w:rsidRPr="00DB549A">
              <w:rPr>
                <w:sz w:val="16"/>
                <w:szCs w:val="16"/>
              </w:rPr>
              <w:t xml:space="preserve"> Horas</w:t>
            </w:r>
          </w:p>
        </w:tc>
        <w:tc>
          <w:tcPr>
            <w:tcW w:w="5057" w:type="dxa"/>
            <w:gridSpan w:val="2"/>
            <w:tcBorders>
              <w:top w:val="single" w:sz="4" w:space="0" w:color="000000"/>
              <w:left w:val="single" w:sz="4" w:space="0" w:color="000000"/>
              <w:bottom w:val="single" w:sz="4" w:space="0" w:color="000000"/>
              <w:right w:val="single" w:sz="4" w:space="0" w:color="000000"/>
            </w:tcBorders>
          </w:tcPr>
          <w:p w14:paraId="5C8D84DA" w14:textId="77777777" w:rsidR="000F0451" w:rsidRDefault="000F0451" w:rsidP="0053772A">
            <w:pPr>
              <w:spacing w:line="259" w:lineRule="auto"/>
              <w:ind w:left="70"/>
            </w:pPr>
            <w:r>
              <w:rPr>
                <w:sz w:val="18"/>
              </w:rPr>
              <w:t xml:space="preserve">Conocimientos (previos) </w:t>
            </w:r>
          </w:p>
          <w:p w14:paraId="3C2E95CF" w14:textId="77777777" w:rsidR="000F0451" w:rsidRDefault="000F0451" w:rsidP="0053772A">
            <w:pPr>
              <w:numPr>
                <w:ilvl w:val="0"/>
                <w:numId w:val="18"/>
              </w:numPr>
              <w:spacing w:line="259" w:lineRule="auto"/>
              <w:ind w:hanging="360"/>
            </w:pPr>
            <w:r>
              <w:rPr>
                <w:sz w:val="18"/>
              </w:rPr>
              <w:t xml:space="preserve">Concepto del medio de transmisión. </w:t>
            </w:r>
          </w:p>
          <w:p w14:paraId="6235EE47" w14:textId="77777777" w:rsidR="000F0451" w:rsidRDefault="000F0451" w:rsidP="0053772A">
            <w:pPr>
              <w:numPr>
                <w:ilvl w:val="0"/>
                <w:numId w:val="18"/>
              </w:numPr>
              <w:spacing w:line="259" w:lineRule="auto"/>
              <w:ind w:hanging="360"/>
            </w:pPr>
            <w:r>
              <w:rPr>
                <w:sz w:val="18"/>
              </w:rPr>
              <w:t xml:space="preserve">Comparación de medios de transmisión. </w:t>
            </w:r>
          </w:p>
          <w:p w14:paraId="4A030FF4" w14:textId="77777777" w:rsidR="000F0451" w:rsidRDefault="000F0451" w:rsidP="0053772A">
            <w:pPr>
              <w:numPr>
                <w:ilvl w:val="0"/>
                <w:numId w:val="18"/>
              </w:numPr>
              <w:spacing w:line="259" w:lineRule="auto"/>
              <w:ind w:hanging="360"/>
            </w:pPr>
            <w:r>
              <w:rPr>
                <w:sz w:val="18"/>
              </w:rPr>
              <w:t xml:space="preserve">Identificación de las afectaciones en la transmisión. </w:t>
            </w:r>
          </w:p>
          <w:p w14:paraId="7287EEA3" w14:textId="77777777" w:rsidR="000F0451" w:rsidRDefault="000F0451" w:rsidP="0053772A">
            <w:pPr>
              <w:spacing w:line="259" w:lineRule="auto"/>
              <w:ind w:left="70"/>
            </w:pPr>
            <w:r>
              <w:rPr>
                <w:sz w:val="18"/>
              </w:rPr>
              <w:t xml:space="preserve">Habilidades (a desarrollar) </w:t>
            </w:r>
          </w:p>
          <w:p w14:paraId="63DACBBD" w14:textId="77777777" w:rsidR="000F0451" w:rsidRDefault="000F0451" w:rsidP="0053772A">
            <w:pPr>
              <w:numPr>
                <w:ilvl w:val="0"/>
                <w:numId w:val="18"/>
              </w:numPr>
              <w:spacing w:after="4" w:line="249" w:lineRule="auto"/>
              <w:ind w:hanging="360"/>
            </w:pPr>
            <w:r>
              <w:rPr>
                <w:sz w:val="18"/>
              </w:rPr>
              <w:t xml:space="preserve">Identificación de las características de los medios guiados. </w:t>
            </w:r>
          </w:p>
          <w:p w14:paraId="5BC6FA7C" w14:textId="77777777" w:rsidR="000F0451" w:rsidRDefault="000F0451" w:rsidP="0053772A">
            <w:pPr>
              <w:numPr>
                <w:ilvl w:val="0"/>
                <w:numId w:val="18"/>
              </w:numPr>
              <w:spacing w:after="9" w:line="246" w:lineRule="auto"/>
              <w:ind w:hanging="360"/>
            </w:pPr>
            <w:r>
              <w:rPr>
                <w:sz w:val="18"/>
              </w:rPr>
              <w:t xml:space="preserve">Identificación de las características de los medios no guiados. </w:t>
            </w:r>
          </w:p>
          <w:p w14:paraId="7B84454E" w14:textId="77777777" w:rsidR="000F0451" w:rsidRDefault="000F0451" w:rsidP="0053772A">
            <w:pPr>
              <w:numPr>
                <w:ilvl w:val="0"/>
                <w:numId w:val="18"/>
              </w:numPr>
              <w:spacing w:after="11" w:line="241" w:lineRule="auto"/>
              <w:ind w:hanging="360"/>
            </w:pPr>
            <w:r>
              <w:rPr>
                <w:sz w:val="18"/>
              </w:rPr>
              <w:t xml:space="preserve">Determinación de las compensaciones en el deterioro de la transmisión. </w:t>
            </w:r>
          </w:p>
          <w:p w14:paraId="1C63AE82" w14:textId="77777777" w:rsidR="000F0451" w:rsidRDefault="000F0451" w:rsidP="0053772A">
            <w:pPr>
              <w:numPr>
                <w:ilvl w:val="0"/>
                <w:numId w:val="13"/>
              </w:numPr>
              <w:spacing w:line="259" w:lineRule="auto"/>
              <w:ind w:hanging="360"/>
            </w:pPr>
            <w:r>
              <w:rPr>
                <w:sz w:val="18"/>
              </w:rPr>
              <w:t xml:space="preserve">Cálculo de las características del medio de propagación: rendimiento, velocidad y tiempo. </w:t>
            </w:r>
          </w:p>
        </w:tc>
        <w:tc>
          <w:tcPr>
            <w:tcW w:w="3568" w:type="dxa"/>
            <w:gridSpan w:val="2"/>
            <w:tcBorders>
              <w:top w:val="single" w:sz="4" w:space="0" w:color="000000"/>
              <w:left w:val="single" w:sz="4" w:space="0" w:color="000000"/>
              <w:bottom w:val="single" w:sz="4" w:space="0" w:color="000000"/>
              <w:right w:val="single" w:sz="4" w:space="0" w:color="000000"/>
            </w:tcBorders>
          </w:tcPr>
          <w:p w14:paraId="372A7DBB" w14:textId="77777777" w:rsidR="000F0451" w:rsidRPr="00D23C76" w:rsidRDefault="000F0451" w:rsidP="0053772A">
            <w:pPr>
              <w:spacing w:line="259" w:lineRule="auto"/>
              <w:ind w:left="-79" w:right="68" w:firstLine="103"/>
              <w:rPr>
                <w:sz w:val="18"/>
              </w:rPr>
            </w:pPr>
            <w:r w:rsidRPr="00D23C76">
              <w:rPr>
                <w:sz w:val="18"/>
              </w:rPr>
              <w:t>- Resumen del contenido temático que describa las características de un medio de transmisión.</w:t>
            </w:r>
          </w:p>
          <w:p w14:paraId="742633DD" w14:textId="77777777" w:rsidR="000F0451" w:rsidRDefault="000F0451" w:rsidP="0053772A">
            <w:pPr>
              <w:numPr>
                <w:ilvl w:val="0"/>
                <w:numId w:val="14"/>
              </w:numPr>
              <w:spacing w:line="259" w:lineRule="auto"/>
              <w:ind w:right="62"/>
              <w:jc w:val="both"/>
            </w:pPr>
            <w:r w:rsidRPr="00D23C76">
              <w:rPr>
                <w:sz w:val="18"/>
              </w:rPr>
              <w:t>- Elaboración de una práctica simulada en MATLAB®, donde se describa el modelo matemático de un medio de transmisión y se determine el error resultante del paquete de comunicación.</w:t>
            </w:r>
          </w:p>
        </w:tc>
      </w:tr>
      <w:tr w:rsidR="000F0451" w14:paraId="4B7AE461" w14:textId="77777777" w:rsidTr="0053772A">
        <w:trPr>
          <w:trHeight w:val="514"/>
        </w:trPr>
        <w:tc>
          <w:tcPr>
            <w:tcW w:w="3929" w:type="dxa"/>
            <w:tcBorders>
              <w:top w:val="single" w:sz="4" w:space="0" w:color="000000"/>
              <w:left w:val="single" w:sz="4" w:space="0" w:color="000000"/>
              <w:bottom w:val="single" w:sz="4" w:space="0" w:color="000000"/>
              <w:right w:val="single" w:sz="4" w:space="0" w:color="000000"/>
            </w:tcBorders>
            <w:shd w:val="clear" w:color="auto" w:fill="D9D9D9"/>
          </w:tcPr>
          <w:p w14:paraId="469A76EA" w14:textId="77777777" w:rsidR="000F0451" w:rsidRDefault="000F0451" w:rsidP="0053772A">
            <w:pPr>
              <w:spacing w:line="259" w:lineRule="auto"/>
            </w:pPr>
            <w:r>
              <w:rPr>
                <w:b/>
              </w:rPr>
              <w:t xml:space="preserve">Actividades del docente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D0CED8" w14:textId="77777777" w:rsidR="000F0451" w:rsidRDefault="000F0451" w:rsidP="0053772A">
            <w:pPr>
              <w:spacing w:line="259" w:lineRule="auto"/>
              <w:ind w:left="1"/>
            </w:pPr>
            <w:r>
              <w:rPr>
                <w:b/>
              </w:rPr>
              <w:t xml:space="preserve">Actividades del estudiante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1B9BF429" w14:textId="77777777" w:rsidR="000F0451" w:rsidRDefault="000F0451" w:rsidP="0053772A">
            <w:pPr>
              <w:spacing w:line="259" w:lineRule="auto"/>
              <w:ind w:left="2"/>
            </w:pPr>
            <w:r>
              <w:rPr>
                <w:b/>
              </w:rPr>
              <w:t xml:space="preserve">Evidencia de la actividad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48F28B81" w14:textId="77777777" w:rsidR="000F0451" w:rsidRDefault="000F0451" w:rsidP="0053772A">
            <w:pPr>
              <w:spacing w:line="259" w:lineRule="auto"/>
              <w:ind w:left="1"/>
            </w:pPr>
            <w:r>
              <w:rPr>
                <w:b/>
              </w:rPr>
              <w:t xml:space="preserve">Recursos materiales </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Pr>
          <w:p w14:paraId="1BDEC010" w14:textId="77777777" w:rsidR="000F0451" w:rsidRDefault="000F0451" w:rsidP="0053772A">
            <w:pPr>
              <w:spacing w:line="259" w:lineRule="auto"/>
              <w:ind w:left="1"/>
            </w:pPr>
          </w:p>
        </w:tc>
      </w:tr>
      <w:tr w:rsidR="000F0451" w14:paraId="1C084DB1" w14:textId="77777777" w:rsidTr="0053772A">
        <w:trPr>
          <w:trHeight w:val="343"/>
        </w:trPr>
        <w:tc>
          <w:tcPr>
            <w:tcW w:w="3929" w:type="dxa"/>
            <w:tcBorders>
              <w:top w:val="single" w:sz="4" w:space="0" w:color="000000"/>
              <w:left w:val="single" w:sz="4" w:space="0" w:color="000000"/>
              <w:bottom w:val="single" w:sz="4" w:space="0" w:color="000000"/>
              <w:right w:val="single" w:sz="4" w:space="0" w:color="000000"/>
            </w:tcBorders>
          </w:tcPr>
          <w:p w14:paraId="44982A6A" w14:textId="77777777" w:rsidR="000F0451" w:rsidRDefault="000F0451" w:rsidP="0053772A">
            <w:pPr>
              <w:spacing w:line="259" w:lineRule="auto"/>
              <w:ind w:right="61"/>
            </w:pPr>
          </w:p>
        </w:tc>
        <w:tc>
          <w:tcPr>
            <w:tcW w:w="3583" w:type="dxa"/>
            <w:gridSpan w:val="2"/>
            <w:tcBorders>
              <w:top w:val="single" w:sz="4" w:space="0" w:color="000000"/>
              <w:left w:val="single" w:sz="4" w:space="0" w:color="000000"/>
              <w:bottom w:val="single" w:sz="4" w:space="0" w:color="000000"/>
              <w:right w:val="single" w:sz="4" w:space="0" w:color="000000"/>
            </w:tcBorders>
          </w:tcPr>
          <w:p w14:paraId="1CA001CC" w14:textId="77777777" w:rsidR="000F0451" w:rsidRPr="00B938EA" w:rsidRDefault="000F0451" w:rsidP="0053772A">
            <w:pPr>
              <w:spacing w:line="259" w:lineRule="auto"/>
              <w:ind w:left="70"/>
              <w:rPr>
                <w:sz w:val="18"/>
                <w:szCs w:val="18"/>
              </w:rPr>
            </w:pPr>
            <w:r w:rsidRPr="00B938EA">
              <w:rPr>
                <w:sz w:val="18"/>
                <w:szCs w:val="18"/>
              </w:rPr>
              <w:t>- Describe las ventajas y desventajas de los tipos de medios de transmisión.</w:t>
            </w:r>
          </w:p>
          <w:p w14:paraId="4171A80E" w14:textId="77777777" w:rsidR="000F0451" w:rsidRPr="00B938EA" w:rsidRDefault="000F0451" w:rsidP="0053772A">
            <w:pPr>
              <w:spacing w:line="259" w:lineRule="auto"/>
              <w:ind w:left="70"/>
              <w:rPr>
                <w:sz w:val="18"/>
                <w:szCs w:val="18"/>
              </w:rPr>
            </w:pPr>
            <w:r w:rsidRPr="00B938EA">
              <w:rPr>
                <w:sz w:val="18"/>
                <w:szCs w:val="18"/>
              </w:rPr>
              <w:t>- Explica y resuelve problemas de un medio de transmisión. Basándose en:</w:t>
            </w:r>
          </w:p>
          <w:p w14:paraId="4048FCB9" w14:textId="77777777" w:rsidR="000F0451" w:rsidRPr="00B938EA" w:rsidRDefault="000F0451" w:rsidP="0053772A">
            <w:pPr>
              <w:spacing w:line="259" w:lineRule="auto"/>
              <w:ind w:left="70"/>
              <w:rPr>
                <w:sz w:val="18"/>
                <w:szCs w:val="18"/>
              </w:rPr>
            </w:pPr>
            <w:r w:rsidRPr="00B938EA">
              <w:rPr>
                <w:sz w:val="18"/>
                <w:szCs w:val="18"/>
              </w:rPr>
              <w:t xml:space="preserve">  el concepto deterioro </w:t>
            </w:r>
          </w:p>
          <w:p w14:paraId="4B1424AA" w14:textId="77777777" w:rsidR="000F0451" w:rsidRPr="00B938EA" w:rsidRDefault="000F0451" w:rsidP="0053772A">
            <w:pPr>
              <w:spacing w:line="259" w:lineRule="auto"/>
              <w:ind w:left="70"/>
              <w:rPr>
                <w:sz w:val="18"/>
                <w:szCs w:val="18"/>
              </w:rPr>
            </w:pPr>
            <w:r w:rsidRPr="00B938EA">
              <w:rPr>
                <w:sz w:val="18"/>
                <w:szCs w:val="18"/>
              </w:rPr>
              <w:t xml:space="preserve">  el modelo de atenuación </w:t>
            </w:r>
          </w:p>
          <w:p w14:paraId="5ECF7755" w14:textId="77777777" w:rsidR="000F0451" w:rsidRPr="00B938EA" w:rsidRDefault="000F0451" w:rsidP="0053772A">
            <w:pPr>
              <w:spacing w:line="259" w:lineRule="auto"/>
              <w:ind w:left="70"/>
              <w:rPr>
                <w:sz w:val="18"/>
                <w:szCs w:val="18"/>
              </w:rPr>
            </w:pPr>
            <w:r w:rsidRPr="00B938EA">
              <w:rPr>
                <w:sz w:val="18"/>
                <w:szCs w:val="18"/>
              </w:rPr>
              <w:t xml:space="preserve">  el modelo de distorsión </w:t>
            </w:r>
          </w:p>
          <w:p w14:paraId="5821CF18" w14:textId="77777777" w:rsidR="000F0451" w:rsidRPr="00B938EA" w:rsidRDefault="000F0451" w:rsidP="0053772A">
            <w:pPr>
              <w:spacing w:line="259" w:lineRule="auto"/>
              <w:ind w:left="70"/>
              <w:rPr>
                <w:sz w:val="18"/>
                <w:szCs w:val="18"/>
              </w:rPr>
            </w:pPr>
            <w:r w:rsidRPr="00B938EA">
              <w:rPr>
                <w:sz w:val="18"/>
                <w:szCs w:val="18"/>
              </w:rPr>
              <w:t xml:space="preserve">  el modelo del ruido.</w:t>
            </w:r>
          </w:p>
          <w:p w14:paraId="2412B60B" w14:textId="77777777" w:rsidR="000F0451" w:rsidRDefault="000F0451" w:rsidP="0053772A">
            <w:pPr>
              <w:spacing w:line="259" w:lineRule="auto"/>
              <w:ind w:left="70"/>
              <w:rPr>
                <w:sz w:val="18"/>
                <w:szCs w:val="18"/>
              </w:rPr>
            </w:pPr>
            <w:r w:rsidRPr="00B938EA">
              <w:rPr>
                <w:sz w:val="18"/>
                <w:szCs w:val="18"/>
              </w:rPr>
              <w:t>- Explica y resuelve problemas del concepto de la capacidad de Shannon en un medio de transmisión.</w:t>
            </w:r>
          </w:p>
          <w:p w14:paraId="7CDE942A" w14:textId="77777777" w:rsidR="000F0451" w:rsidRPr="00B938EA" w:rsidRDefault="000F0451" w:rsidP="0053772A">
            <w:pPr>
              <w:spacing w:line="259" w:lineRule="auto"/>
              <w:ind w:left="70"/>
              <w:rPr>
                <w:sz w:val="16"/>
                <w:szCs w:val="16"/>
              </w:rPr>
            </w:pPr>
          </w:p>
        </w:tc>
        <w:tc>
          <w:tcPr>
            <w:tcW w:w="2748" w:type="dxa"/>
            <w:tcBorders>
              <w:top w:val="single" w:sz="4" w:space="0" w:color="000000"/>
              <w:left w:val="single" w:sz="4" w:space="0" w:color="000000"/>
              <w:bottom w:val="single" w:sz="4" w:space="0" w:color="000000"/>
              <w:right w:val="single" w:sz="4" w:space="0" w:color="000000"/>
            </w:tcBorders>
          </w:tcPr>
          <w:p w14:paraId="01E71D1A" w14:textId="77777777" w:rsidR="000F0451" w:rsidRPr="00921434" w:rsidRDefault="000F0451" w:rsidP="0053772A">
            <w:pPr>
              <w:spacing w:line="259" w:lineRule="auto"/>
              <w:ind w:left="70"/>
              <w:rPr>
                <w:sz w:val="18"/>
                <w:szCs w:val="18"/>
              </w:rPr>
            </w:pPr>
            <w:r w:rsidRPr="00921434">
              <w:rPr>
                <w:b/>
                <w:bCs/>
                <w:color w:val="FF0000"/>
                <w:sz w:val="18"/>
                <w:szCs w:val="18"/>
              </w:rPr>
              <w:t>Tarea 1</w:t>
            </w:r>
            <w:r w:rsidRPr="00921434">
              <w:rPr>
                <w:b/>
                <w:bCs/>
                <w:sz w:val="18"/>
                <w:szCs w:val="18"/>
              </w:rPr>
              <w:t>-</w:t>
            </w:r>
            <w:r w:rsidRPr="00921434">
              <w:rPr>
                <w:sz w:val="18"/>
                <w:szCs w:val="18"/>
              </w:rPr>
              <w:t xml:space="preserve"> Ejercicios sobre los modelados del ruido, distorsión y atenuación en los medios de transmisión.</w:t>
            </w:r>
          </w:p>
          <w:p w14:paraId="1A541C14" w14:textId="77777777" w:rsidR="000F0451" w:rsidRPr="00921434" w:rsidRDefault="000F0451" w:rsidP="0053772A">
            <w:pPr>
              <w:spacing w:line="259" w:lineRule="auto"/>
              <w:ind w:left="70"/>
              <w:rPr>
                <w:sz w:val="18"/>
                <w:szCs w:val="18"/>
              </w:rPr>
            </w:pPr>
          </w:p>
        </w:tc>
        <w:tc>
          <w:tcPr>
            <w:tcW w:w="2255" w:type="dxa"/>
            <w:tcBorders>
              <w:top w:val="single" w:sz="4" w:space="0" w:color="000000"/>
              <w:left w:val="single" w:sz="4" w:space="0" w:color="000000"/>
              <w:bottom w:val="single" w:sz="4" w:space="0" w:color="000000"/>
              <w:right w:val="single" w:sz="4" w:space="0" w:color="000000"/>
            </w:tcBorders>
          </w:tcPr>
          <w:p w14:paraId="27C5F67F" w14:textId="77777777" w:rsidR="000F0451" w:rsidRDefault="000F0451" w:rsidP="0053772A">
            <w:pPr>
              <w:spacing w:line="259" w:lineRule="auto"/>
              <w:ind w:left="1"/>
            </w:pPr>
          </w:p>
        </w:tc>
        <w:tc>
          <w:tcPr>
            <w:tcW w:w="1313" w:type="dxa"/>
            <w:tcBorders>
              <w:top w:val="single" w:sz="4" w:space="0" w:color="000000"/>
              <w:left w:val="single" w:sz="4" w:space="0" w:color="000000"/>
              <w:bottom w:val="single" w:sz="4" w:space="0" w:color="000000"/>
              <w:right w:val="single" w:sz="4" w:space="0" w:color="000000"/>
            </w:tcBorders>
          </w:tcPr>
          <w:p w14:paraId="708E3EB3" w14:textId="77777777" w:rsidR="000F0451" w:rsidRDefault="000F0451" w:rsidP="0053772A">
            <w:pPr>
              <w:spacing w:line="259" w:lineRule="auto"/>
              <w:ind w:left="1"/>
            </w:pPr>
          </w:p>
        </w:tc>
      </w:tr>
      <w:tr w:rsidR="000F0451" w14:paraId="65EF57E8" w14:textId="77777777" w:rsidTr="0053772A">
        <w:trPr>
          <w:trHeight w:val="286"/>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0599521A" w14:textId="77777777" w:rsidR="000F0451" w:rsidRDefault="000F0451" w:rsidP="0053772A">
            <w:pPr>
              <w:spacing w:line="259" w:lineRule="auto"/>
              <w:ind w:right="61"/>
              <w:jc w:val="center"/>
            </w:pPr>
            <w:r>
              <w:rPr>
                <w:b/>
              </w:rPr>
              <w:t xml:space="preserve">Unidad temática 2: </w:t>
            </w:r>
            <w:r>
              <w:rPr>
                <w:b/>
                <w:bCs/>
              </w:rPr>
              <w:t>Conmutación</w:t>
            </w:r>
          </w:p>
        </w:tc>
      </w:tr>
      <w:tr w:rsidR="000F0451" w14:paraId="0CD47C68" w14:textId="77777777" w:rsidTr="0053772A">
        <w:trPr>
          <w:trHeight w:val="854"/>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F2F2F2"/>
          </w:tcPr>
          <w:p w14:paraId="2A0C3C6B" w14:textId="77777777" w:rsidR="000F0451" w:rsidRDefault="000F0451" w:rsidP="0053772A">
            <w:pPr>
              <w:spacing w:after="18" w:line="261" w:lineRule="auto"/>
              <w:rPr>
                <w:sz w:val="18"/>
              </w:rPr>
            </w:pPr>
            <w:r>
              <w:rPr>
                <w:b/>
              </w:rPr>
              <w:lastRenderedPageBreak/>
              <w:t xml:space="preserve">Objetivo de la unidad temática: </w:t>
            </w:r>
            <w:r>
              <w:rPr>
                <w:sz w:val="18"/>
                <w:szCs w:val="18"/>
              </w:rPr>
              <w:t>El alumno aplicará los parámetros ideales en un circuito base para la conmutación de paquetes.</w:t>
            </w:r>
          </w:p>
          <w:p w14:paraId="3276A63F" w14:textId="77777777" w:rsidR="000F0451" w:rsidRDefault="000F0451" w:rsidP="0053772A">
            <w:pPr>
              <w:spacing w:line="259" w:lineRule="auto"/>
            </w:pPr>
            <w:r>
              <w:rPr>
                <w:b/>
              </w:rPr>
              <w:t xml:space="preserve">Introducción: </w:t>
            </w:r>
            <w:r>
              <w:rPr>
                <w:sz w:val="18"/>
                <w:szCs w:val="18"/>
              </w:rPr>
              <w:t>La conmutación se considera un proceso esencial en las comunicaciones, debido a que permite establecer la vía de comunicación entre el emisor y el receptor utilizando diversas estrategias de conmutación. La conmutación se puede realizar de diferentes maneras: conmutación de circuitos, conmutación de paquetes o conmutación de mensajes.</w:t>
            </w:r>
          </w:p>
        </w:tc>
      </w:tr>
      <w:tr w:rsidR="000F0451" w14:paraId="3E19D312" w14:textId="77777777" w:rsidTr="0053772A">
        <w:trPr>
          <w:trHeight w:val="284"/>
        </w:trPr>
        <w:tc>
          <w:tcPr>
            <w:tcW w:w="52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B55A20" w14:textId="77777777" w:rsidR="000F0451" w:rsidRDefault="000F0451" w:rsidP="0053772A">
            <w:pPr>
              <w:spacing w:line="259" w:lineRule="auto"/>
              <w:ind w:right="64"/>
              <w:jc w:val="center"/>
            </w:pPr>
            <w:r>
              <w:rPr>
                <w:b/>
              </w:rPr>
              <w:t>Contenido temático</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4F6E3F" w14:textId="77777777" w:rsidR="000F0451" w:rsidRDefault="000F0451" w:rsidP="0053772A">
            <w:pPr>
              <w:spacing w:line="259" w:lineRule="auto"/>
              <w:ind w:right="59"/>
              <w:jc w:val="center"/>
            </w:pPr>
            <w:r>
              <w:rPr>
                <w:b/>
              </w:rPr>
              <w:t xml:space="preserve">Saberes involucrados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451A96" w14:textId="77777777" w:rsidR="000F0451" w:rsidRDefault="000F0451" w:rsidP="0053772A">
            <w:pPr>
              <w:spacing w:line="259" w:lineRule="auto"/>
              <w:ind w:left="40"/>
            </w:pPr>
            <w:r>
              <w:rPr>
                <w:b/>
              </w:rPr>
              <w:t xml:space="preserve">Producto de la unidad temática </w:t>
            </w:r>
          </w:p>
        </w:tc>
      </w:tr>
      <w:tr w:rsidR="000F0451" w14:paraId="11AB6FD0" w14:textId="77777777" w:rsidTr="0053772A">
        <w:trPr>
          <w:trHeight w:val="2180"/>
        </w:trPr>
        <w:tc>
          <w:tcPr>
            <w:tcW w:w="5203" w:type="dxa"/>
            <w:gridSpan w:val="2"/>
            <w:tcBorders>
              <w:top w:val="single" w:sz="4" w:space="0" w:color="000000"/>
              <w:left w:val="single" w:sz="4" w:space="0" w:color="000000"/>
              <w:bottom w:val="single" w:sz="4" w:space="0" w:color="000000"/>
              <w:right w:val="single" w:sz="4" w:space="0" w:color="000000"/>
            </w:tcBorders>
          </w:tcPr>
          <w:p w14:paraId="7FC32690" w14:textId="77777777" w:rsidR="000F0451" w:rsidRPr="00921434" w:rsidRDefault="000F0451" w:rsidP="0053772A">
            <w:pPr>
              <w:spacing w:line="259" w:lineRule="auto"/>
              <w:ind w:left="178"/>
              <w:rPr>
                <w:sz w:val="16"/>
                <w:szCs w:val="16"/>
              </w:rPr>
            </w:pPr>
            <w:r w:rsidRPr="00921434">
              <w:rPr>
                <w:sz w:val="16"/>
                <w:szCs w:val="16"/>
              </w:rPr>
              <w:t>2.- Conmutación</w:t>
            </w:r>
          </w:p>
          <w:p w14:paraId="7CAB5805" w14:textId="77777777" w:rsidR="000F0451" w:rsidRPr="00921434" w:rsidRDefault="000F0451" w:rsidP="0053772A">
            <w:pPr>
              <w:spacing w:line="259" w:lineRule="auto"/>
              <w:ind w:left="178"/>
              <w:rPr>
                <w:sz w:val="16"/>
                <w:szCs w:val="16"/>
              </w:rPr>
            </w:pPr>
            <w:r w:rsidRPr="00921434">
              <w:rPr>
                <w:sz w:val="16"/>
                <w:szCs w:val="16"/>
              </w:rPr>
              <w:t>2.1.-Conmutación de circuitos, paquetes y mensajes.</w:t>
            </w:r>
          </w:p>
          <w:p w14:paraId="545CC5CE" w14:textId="77777777" w:rsidR="000F0451" w:rsidRPr="00921434" w:rsidRDefault="000F0451" w:rsidP="0053772A">
            <w:pPr>
              <w:spacing w:line="259" w:lineRule="auto"/>
              <w:ind w:left="178"/>
              <w:rPr>
                <w:sz w:val="16"/>
                <w:szCs w:val="16"/>
              </w:rPr>
            </w:pPr>
            <w:r w:rsidRPr="00921434">
              <w:rPr>
                <w:sz w:val="16"/>
                <w:szCs w:val="16"/>
              </w:rPr>
              <w:t>2.1.1.- Conmutación de Circuitos</w:t>
            </w:r>
            <w:r w:rsidRPr="00EF00C4">
              <w:rPr>
                <w:sz w:val="16"/>
                <w:szCs w:val="16"/>
              </w:rPr>
              <w:tab/>
            </w:r>
            <w:r w:rsidRPr="00921434">
              <w:rPr>
                <w:sz w:val="16"/>
                <w:szCs w:val="16"/>
              </w:rPr>
              <w:t xml:space="preserve"> </w:t>
            </w:r>
            <w:r w:rsidRPr="00EF00C4">
              <w:rPr>
                <w:sz w:val="16"/>
                <w:szCs w:val="16"/>
              </w:rPr>
              <w:tab/>
            </w:r>
            <w:r w:rsidRPr="00921434">
              <w:rPr>
                <w:sz w:val="16"/>
                <w:szCs w:val="16"/>
              </w:rPr>
              <w:t xml:space="preserve">(0,5 </w:t>
            </w:r>
            <w:proofErr w:type="spellStart"/>
            <w:r w:rsidRPr="00921434">
              <w:rPr>
                <w:sz w:val="16"/>
                <w:szCs w:val="16"/>
              </w:rPr>
              <w:t>hr</w:t>
            </w:r>
            <w:proofErr w:type="spellEnd"/>
            <w:r w:rsidRPr="00921434">
              <w:rPr>
                <w:sz w:val="16"/>
                <w:szCs w:val="16"/>
              </w:rPr>
              <w:t>)</w:t>
            </w:r>
          </w:p>
          <w:p w14:paraId="061D51C5" w14:textId="77777777" w:rsidR="000F0451" w:rsidRPr="00921434" w:rsidRDefault="000F0451" w:rsidP="0053772A">
            <w:pPr>
              <w:spacing w:line="259" w:lineRule="auto"/>
              <w:ind w:left="178"/>
              <w:rPr>
                <w:sz w:val="16"/>
                <w:szCs w:val="16"/>
              </w:rPr>
            </w:pPr>
            <w:r w:rsidRPr="00921434">
              <w:rPr>
                <w:sz w:val="16"/>
                <w:szCs w:val="16"/>
              </w:rPr>
              <w:t>2.1.2.- Conmutación de Paquetes</w:t>
            </w:r>
            <w:r w:rsidRPr="00EF00C4">
              <w:rPr>
                <w:sz w:val="16"/>
                <w:szCs w:val="16"/>
              </w:rPr>
              <w:tab/>
            </w:r>
            <w:r w:rsidRPr="00921434">
              <w:rPr>
                <w:sz w:val="16"/>
                <w:szCs w:val="16"/>
              </w:rPr>
              <w:t xml:space="preserve"> </w:t>
            </w:r>
            <w:r w:rsidRPr="00EF00C4">
              <w:rPr>
                <w:sz w:val="16"/>
                <w:szCs w:val="16"/>
              </w:rPr>
              <w:tab/>
            </w:r>
            <w:r w:rsidRPr="00921434">
              <w:rPr>
                <w:sz w:val="16"/>
                <w:szCs w:val="16"/>
              </w:rPr>
              <w:t xml:space="preserve">(0.5 </w:t>
            </w:r>
            <w:proofErr w:type="spellStart"/>
            <w:r w:rsidRPr="00921434">
              <w:rPr>
                <w:sz w:val="16"/>
                <w:szCs w:val="16"/>
              </w:rPr>
              <w:t>hr</w:t>
            </w:r>
            <w:proofErr w:type="spellEnd"/>
            <w:r w:rsidRPr="00921434">
              <w:rPr>
                <w:sz w:val="16"/>
                <w:szCs w:val="16"/>
              </w:rPr>
              <w:t>)</w:t>
            </w:r>
          </w:p>
          <w:p w14:paraId="2DD6B58E" w14:textId="77777777" w:rsidR="000F0451" w:rsidRPr="00921434" w:rsidRDefault="000F0451" w:rsidP="0053772A">
            <w:pPr>
              <w:spacing w:line="259" w:lineRule="auto"/>
              <w:ind w:left="178"/>
              <w:rPr>
                <w:sz w:val="16"/>
                <w:szCs w:val="16"/>
              </w:rPr>
            </w:pPr>
            <w:r w:rsidRPr="00921434">
              <w:rPr>
                <w:sz w:val="16"/>
                <w:szCs w:val="16"/>
              </w:rPr>
              <w:t>2.1.3.- Conmutación de Mensajes</w:t>
            </w:r>
            <w:r w:rsidRPr="00EF00C4">
              <w:rPr>
                <w:sz w:val="16"/>
                <w:szCs w:val="16"/>
              </w:rPr>
              <w:tab/>
            </w:r>
            <w:r w:rsidRPr="00921434">
              <w:rPr>
                <w:sz w:val="16"/>
                <w:szCs w:val="16"/>
              </w:rPr>
              <w:t xml:space="preserve"> </w:t>
            </w:r>
            <w:r w:rsidRPr="00EF00C4">
              <w:rPr>
                <w:sz w:val="16"/>
                <w:szCs w:val="16"/>
              </w:rPr>
              <w:tab/>
            </w:r>
            <w:r w:rsidRPr="00921434">
              <w:rPr>
                <w:sz w:val="16"/>
                <w:szCs w:val="16"/>
              </w:rPr>
              <w:t xml:space="preserve">(0.5 </w:t>
            </w:r>
            <w:proofErr w:type="spellStart"/>
            <w:r w:rsidRPr="00921434">
              <w:rPr>
                <w:sz w:val="16"/>
                <w:szCs w:val="16"/>
              </w:rPr>
              <w:t>hr</w:t>
            </w:r>
            <w:proofErr w:type="spellEnd"/>
            <w:r w:rsidRPr="00921434">
              <w:rPr>
                <w:sz w:val="16"/>
                <w:szCs w:val="16"/>
              </w:rPr>
              <w:t>)</w:t>
            </w:r>
          </w:p>
          <w:p w14:paraId="20FFCAE6" w14:textId="77777777" w:rsidR="000F0451" w:rsidRPr="00921434" w:rsidRDefault="000F0451" w:rsidP="0053772A">
            <w:pPr>
              <w:spacing w:line="259" w:lineRule="auto"/>
              <w:ind w:left="178"/>
              <w:rPr>
                <w:sz w:val="16"/>
                <w:szCs w:val="16"/>
              </w:rPr>
            </w:pPr>
            <w:r w:rsidRPr="00921434">
              <w:rPr>
                <w:sz w:val="16"/>
                <w:szCs w:val="16"/>
              </w:rPr>
              <w:t>2.2.- Aplicación de los sistemas de conmutación</w:t>
            </w:r>
          </w:p>
          <w:p w14:paraId="1017A9E2" w14:textId="77777777" w:rsidR="000F0451" w:rsidRDefault="000F0451" w:rsidP="0053772A">
            <w:pPr>
              <w:spacing w:line="259" w:lineRule="auto"/>
              <w:ind w:left="178"/>
              <w:rPr>
                <w:sz w:val="16"/>
                <w:szCs w:val="16"/>
              </w:rPr>
            </w:pPr>
            <w:r w:rsidRPr="00921434">
              <w:rPr>
                <w:sz w:val="16"/>
                <w:szCs w:val="16"/>
              </w:rPr>
              <w:t xml:space="preserve">2.2.1.- Ejemplos prácticos de los sistemas de </w:t>
            </w:r>
          </w:p>
          <w:p w14:paraId="76DCEBC9" w14:textId="77777777" w:rsidR="000F0451" w:rsidRPr="00921434" w:rsidRDefault="000F0451" w:rsidP="0053772A">
            <w:pPr>
              <w:spacing w:line="259" w:lineRule="auto"/>
              <w:ind w:left="178"/>
              <w:rPr>
                <w:sz w:val="16"/>
                <w:szCs w:val="16"/>
              </w:rPr>
            </w:pPr>
            <w:r w:rsidRPr="00921434">
              <w:rPr>
                <w:sz w:val="16"/>
                <w:szCs w:val="16"/>
              </w:rPr>
              <w:t>conmutación en la actualidad</w:t>
            </w:r>
            <w:r w:rsidRPr="00EF00C4">
              <w:rPr>
                <w:sz w:val="16"/>
                <w:szCs w:val="16"/>
              </w:rPr>
              <w:tab/>
            </w:r>
            <w:r w:rsidRPr="00921434">
              <w:rPr>
                <w:sz w:val="16"/>
                <w:szCs w:val="16"/>
              </w:rPr>
              <w:t xml:space="preserve"> </w:t>
            </w:r>
            <w:r w:rsidRPr="00EF00C4">
              <w:rPr>
                <w:sz w:val="16"/>
                <w:szCs w:val="16"/>
              </w:rPr>
              <w:tab/>
            </w:r>
            <w:r w:rsidRPr="00921434">
              <w:rPr>
                <w:sz w:val="16"/>
                <w:szCs w:val="16"/>
              </w:rPr>
              <w:t xml:space="preserve">(0,5 </w:t>
            </w:r>
            <w:proofErr w:type="spellStart"/>
            <w:r w:rsidRPr="00921434">
              <w:rPr>
                <w:sz w:val="16"/>
                <w:szCs w:val="16"/>
              </w:rPr>
              <w:t>hr</w:t>
            </w:r>
            <w:proofErr w:type="spellEnd"/>
            <w:r w:rsidRPr="00921434">
              <w:rPr>
                <w:sz w:val="16"/>
                <w:szCs w:val="16"/>
              </w:rPr>
              <w:t>)</w:t>
            </w:r>
          </w:p>
          <w:p w14:paraId="144E7010" w14:textId="77777777" w:rsidR="000F0451" w:rsidRPr="00921434" w:rsidRDefault="000F0451" w:rsidP="0053772A">
            <w:pPr>
              <w:spacing w:line="259" w:lineRule="auto"/>
              <w:ind w:left="178"/>
              <w:rPr>
                <w:sz w:val="16"/>
                <w:szCs w:val="16"/>
              </w:rPr>
            </w:pPr>
            <w:r w:rsidRPr="00921434">
              <w:rPr>
                <w:sz w:val="16"/>
                <w:szCs w:val="16"/>
              </w:rPr>
              <w:t xml:space="preserve">2.2.2.- Descripción de un circuito funcional de </w:t>
            </w:r>
          </w:p>
          <w:p w14:paraId="202DDAD3" w14:textId="77777777" w:rsidR="000F0451" w:rsidRDefault="000F0451" w:rsidP="0053772A">
            <w:pPr>
              <w:spacing w:line="259" w:lineRule="auto"/>
              <w:ind w:left="178"/>
              <w:rPr>
                <w:sz w:val="16"/>
                <w:szCs w:val="16"/>
              </w:rPr>
            </w:pPr>
            <w:r w:rsidRPr="00921434">
              <w:rPr>
                <w:sz w:val="16"/>
                <w:szCs w:val="16"/>
              </w:rPr>
              <w:t>conmutación de paquetes</w:t>
            </w:r>
            <w:r w:rsidRPr="00EF00C4">
              <w:rPr>
                <w:sz w:val="16"/>
                <w:szCs w:val="16"/>
              </w:rPr>
              <w:tab/>
            </w:r>
            <w:r w:rsidRPr="00EF00C4">
              <w:rPr>
                <w:sz w:val="16"/>
                <w:szCs w:val="16"/>
              </w:rPr>
              <w:tab/>
            </w:r>
            <w:r w:rsidRPr="00921434">
              <w:rPr>
                <w:sz w:val="16"/>
                <w:szCs w:val="16"/>
              </w:rPr>
              <w:t xml:space="preserve"> </w:t>
            </w:r>
            <w:r w:rsidRPr="00EF00C4">
              <w:rPr>
                <w:sz w:val="16"/>
                <w:szCs w:val="16"/>
              </w:rPr>
              <w:tab/>
            </w:r>
            <w:r w:rsidRPr="00921434">
              <w:rPr>
                <w:sz w:val="16"/>
                <w:szCs w:val="16"/>
              </w:rPr>
              <w:t xml:space="preserve">(1 </w:t>
            </w:r>
            <w:proofErr w:type="spellStart"/>
            <w:r w:rsidRPr="00921434">
              <w:rPr>
                <w:sz w:val="16"/>
                <w:szCs w:val="16"/>
              </w:rPr>
              <w:t>hr</w:t>
            </w:r>
            <w:proofErr w:type="spellEnd"/>
            <w:r w:rsidRPr="00921434">
              <w:rPr>
                <w:sz w:val="16"/>
                <w:szCs w:val="16"/>
              </w:rPr>
              <w:t>)</w:t>
            </w:r>
          </w:p>
          <w:p w14:paraId="1A308F4C" w14:textId="77777777" w:rsidR="000F0451" w:rsidRDefault="000F0451" w:rsidP="0053772A">
            <w:pPr>
              <w:spacing w:line="259" w:lineRule="auto"/>
              <w:ind w:left="178"/>
              <w:rPr>
                <w:sz w:val="16"/>
                <w:szCs w:val="16"/>
              </w:rPr>
            </w:pPr>
            <w:r>
              <w:rPr>
                <w:sz w:val="16"/>
                <w:szCs w:val="16"/>
              </w:rPr>
              <w:t xml:space="preserve">2.3.- Diseño, </w:t>
            </w:r>
            <w:proofErr w:type="spellStart"/>
            <w:r>
              <w:rPr>
                <w:sz w:val="16"/>
                <w:szCs w:val="16"/>
              </w:rPr>
              <w:t>implentación</w:t>
            </w:r>
            <w:proofErr w:type="spellEnd"/>
            <w:r>
              <w:rPr>
                <w:sz w:val="16"/>
                <w:szCs w:val="16"/>
              </w:rPr>
              <w:t xml:space="preserve"> y prueba de un </w:t>
            </w:r>
          </w:p>
          <w:p w14:paraId="53F60464" w14:textId="77777777" w:rsidR="000F0451" w:rsidRDefault="000F0451" w:rsidP="0053772A">
            <w:pPr>
              <w:spacing w:line="259" w:lineRule="auto"/>
              <w:ind w:left="178"/>
              <w:rPr>
                <w:sz w:val="16"/>
                <w:szCs w:val="16"/>
              </w:rPr>
            </w:pPr>
            <w:r>
              <w:rPr>
                <w:sz w:val="16"/>
                <w:szCs w:val="16"/>
              </w:rPr>
              <w:t xml:space="preserve">         sistema de conmutación de paquetes </w:t>
            </w:r>
          </w:p>
          <w:p w14:paraId="2013497F" w14:textId="77777777" w:rsidR="000F0451" w:rsidRPr="00921434" w:rsidRDefault="000F0451" w:rsidP="0053772A">
            <w:pPr>
              <w:spacing w:line="259" w:lineRule="auto"/>
              <w:ind w:left="178"/>
              <w:rPr>
                <w:sz w:val="16"/>
                <w:szCs w:val="16"/>
              </w:rPr>
            </w:pPr>
            <w:r>
              <w:rPr>
                <w:sz w:val="16"/>
                <w:szCs w:val="16"/>
              </w:rPr>
              <w:t xml:space="preserve">         con sistema embebido y comunicación.</w:t>
            </w:r>
            <w:r w:rsidRPr="00EF00C4">
              <w:rPr>
                <w:sz w:val="16"/>
                <w:szCs w:val="16"/>
              </w:rPr>
              <w:t xml:space="preserve"> </w:t>
            </w:r>
            <w:r w:rsidRPr="00EF00C4">
              <w:rPr>
                <w:sz w:val="16"/>
                <w:szCs w:val="16"/>
              </w:rPr>
              <w:tab/>
            </w:r>
            <w:r>
              <w:rPr>
                <w:sz w:val="16"/>
                <w:szCs w:val="16"/>
              </w:rPr>
              <w:t xml:space="preserve">(8 </w:t>
            </w:r>
            <w:proofErr w:type="spellStart"/>
            <w:r>
              <w:rPr>
                <w:sz w:val="16"/>
                <w:szCs w:val="16"/>
              </w:rPr>
              <w:t>hrs</w:t>
            </w:r>
            <w:proofErr w:type="spellEnd"/>
            <w:r>
              <w:rPr>
                <w:sz w:val="16"/>
                <w:szCs w:val="16"/>
              </w:rPr>
              <w:t>)</w:t>
            </w:r>
          </w:p>
          <w:p w14:paraId="1EF74676" w14:textId="77777777" w:rsidR="000F0451" w:rsidRPr="0035740A" w:rsidRDefault="000F0451" w:rsidP="0053772A">
            <w:pPr>
              <w:spacing w:line="259" w:lineRule="auto"/>
              <w:rPr>
                <w:sz w:val="20"/>
              </w:rPr>
            </w:pPr>
            <w:r w:rsidRPr="00921434">
              <w:rPr>
                <w:sz w:val="16"/>
                <w:szCs w:val="16"/>
              </w:rPr>
              <w:t xml:space="preserve">Total horas: </w:t>
            </w:r>
            <w:r>
              <w:rPr>
                <w:sz w:val="16"/>
                <w:szCs w:val="16"/>
              </w:rPr>
              <w:t>11</w:t>
            </w:r>
            <w:r w:rsidRPr="00921434">
              <w:rPr>
                <w:sz w:val="16"/>
                <w:szCs w:val="16"/>
              </w:rPr>
              <w:t xml:space="preserve"> Horas</w:t>
            </w:r>
          </w:p>
        </w:tc>
        <w:tc>
          <w:tcPr>
            <w:tcW w:w="5057" w:type="dxa"/>
            <w:gridSpan w:val="2"/>
            <w:tcBorders>
              <w:top w:val="single" w:sz="4" w:space="0" w:color="000000"/>
              <w:left w:val="single" w:sz="4" w:space="0" w:color="000000"/>
              <w:bottom w:val="single" w:sz="4" w:space="0" w:color="000000"/>
              <w:right w:val="single" w:sz="4" w:space="0" w:color="000000"/>
            </w:tcBorders>
          </w:tcPr>
          <w:p w14:paraId="0F56CE9F" w14:textId="77777777" w:rsidR="000F0451" w:rsidRDefault="000F0451" w:rsidP="0053772A">
            <w:pPr>
              <w:spacing w:line="259" w:lineRule="auto"/>
              <w:ind w:left="70"/>
            </w:pPr>
            <w:r>
              <w:rPr>
                <w:sz w:val="18"/>
              </w:rPr>
              <w:t xml:space="preserve">Conocimientos (previos) </w:t>
            </w:r>
          </w:p>
          <w:p w14:paraId="1041749E" w14:textId="77777777" w:rsidR="000F0451" w:rsidRDefault="000F0451" w:rsidP="0053772A">
            <w:pPr>
              <w:numPr>
                <w:ilvl w:val="0"/>
                <w:numId w:val="17"/>
              </w:numPr>
              <w:spacing w:line="259" w:lineRule="auto"/>
              <w:ind w:hanging="360"/>
            </w:pPr>
            <w:r>
              <w:rPr>
                <w:sz w:val="18"/>
              </w:rPr>
              <w:t xml:space="preserve">Formación de paquetes de datos. </w:t>
            </w:r>
          </w:p>
          <w:p w14:paraId="3A23967C" w14:textId="77777777" w:rsidR="000F0451" w:rsidRDefault="000F0451" w:rsidP="0053772A">
            <w:pPr>
              <w:numPr>
                <w:ilvl w:val="0"/>
                <w:numId w:val="17"/>
              </w:numPr>
              <w:spacing w:line="259" w:lineRule="auto"/>
              <w:ind w:hanging="360"/>
            </w:pPr>
            <w:r>
              <w:rPr>
                <w:sz w:val="18"/>
              </w:rPr>
              <w:t xml:space="preserve">Comunicación en serie y paralelo. </w:t>
            </w:r>
          </w:p>
          <w:p w14:paraId="0250D8A9" w14:textId="77777777" w:rsidR="000F0451" w:rsidRDefault="000F0451" w:rsidP="0053772A">
            <w:pPr>
              <w:numPr>
                <w:ilvl w:val="0"/>
                <w:numId w:val="17"/>
              </w:numPr>
              <w:spacing w:line="259" w:lineRule="auto"/>
              <w:ind w:hanging="360"/>
            </w:pPr>
            <w:r>
              <w:rPr>
                <w:sz w:val="18"/>
              </w:rPr>
              <w:t xml:space="preserve">Concepto de Conmutación. </w:t>
            </w:r>
          </w:p>
          <w:p w14:paraId="7294750D" w14:textId="77777777" w:rsidR="000F0451" w:rsidRDefault="000F0451" w:rsidP="0053772A">
            <w:pPr>
              <w:spacing w:line="259" w:lineRule="auto"/>
              <w:ind w:left="70"/>
            </w:pPr>
            <w:r>
              <w:rPr>
                <w:sz w:val="18"/>
              </w:rPr>
              <w:t xml:space="preserve">Habilidades (a desarrollar) </w:t>
            </w:r>
          </w:p>
          <w:p w14:paraId="445B73A1" w14:textId="77777777" w:rsidR="000F0451" w:rsidRDefault="000F0451" w:rsidP="0053772A">
            <w:pPr>
              <w:numPr>
                <w:ilvl w:val="0"/>
                <w:numId w:val="17"/>
              </w:numPr>
              <w:spacing w:after="4" w:line="249" w:lineRule="auto"/>
              <w:ind w:hanging="360"/>
            </w:pPr>
            <w:r>
              <w:rPr>
                <w:sz w:val="18"/>
              </w:rPr>
              <w:t xml:space="preserve">Aplicación de la conmutación por división de tiempo. </w:t>
            </w:r>
          </w:p>
          <w:p w14:paraId="036FB44B" w14:textId="77777777" w:rsidR="000F0451" w:rsidRDefault="000F0451" w:rsidP="0053772A">
            <w:pPr>
              <w:numPr>
                <w:ilvl w:val="0"/>
                <w:numId w:val="17"/>
              </w:numPr>
              <w:spacing w:after="7" w:line="246" w:lineRule="auto"/>
              <w:ind w:hanging="360"/>
            </w:pPr>
            <w:r>
              <w:rPr>
                <w:sz w:val="18"/>
              </w:rPr>
              <w:t xml:space="preserve">Aplicación de la conmutación por división de espacio. </w:t>
            </w:r>
          </w:p>
          <w:p w14:paraId="6F645BB0" w14:textId="77777777" w:rsidR="000F0451" w:rsidRDefault="000F0451" w:rsidP="0053772A">
            <w:pPr>
              <w:numPr>
                <w:ilvl w:val="0"/>
                <w:numId w:val="17"/>
              </w:numPr>
              <w:spacing w:line="259" w:lineRule="auto"/>
              <w:ind w:hanging="360"/>
            </w:pPr>
            <w:r>
              <w:rPr>
                <w:sz w:val="18"/>
              </w:rPr>
              <w:t xml:space="preserve">Aplicación de la conmutación de paquetes. </w:t>
            </w:r>
          </w:p>
          <w:p w14:paraId="781E62D9" w14:textId="77777777" w:rsidR="000F0451" w:rsidRDefault="000F0451" w:rsidP="0053772A">
            <w:pPr>
              <w:numPr>
                <w:ilvl w:val="0"/>
                <w:numId w:val="13"/>
              </w:numPr>
              <w:spacing w:line="259" w:lineRule="auto"/>
              <w:ind w:hanging="360"/>
            </w:pPr>
            <w:r>
              <w:rPr>
                <w:sz w:val="18"/>
              </w:rPr>
              <w:t xml:space="preserve">Aplicación de la conmutación de mensajes. </w:t>
            </w:r>
          </w:p>
        </w:tc>
        <w:tc>
          <w:tcPr>
            <w:tcW w:w="3568" w:type="dxa"/>
            <w:gridSpan w:val="2"/>
            <w:tcBorders>
              <w:top w:val="single" w:sz="4" w:space="0" w:color="000000"/>
              <w:left w:val="single" w:sz="4" w:space="0" w:color="000000"/>
              <w:bottom w:val="single" w:sz="4" w:space="0" w:color="000000"/>
              <w:right w:val="single" w:sz="4" w:space="0" w:color="000000"/>
            </w:tcBorders>
          </w:tcPr>
          <w:p w14:paraId="40C31F09" w14:textId="77777777" w:rsidR="000F0451" w:rsidRDefault="000F0451" w:rsidP="0053772A">
            <w:pPr>
              <w:autoSpaceDE w:val="0"/>
              <w:autoSpaceDN w:val="0"/>
              <w:adjustRightInd w:val="0"/>
              <w:rPr>
                <w:sz w:val="18"/>
                <w:szCs w:val="18"/>
              </w:rPr>
            </w:pPr>
            <w:r>
              <w:rPr>
                <w:sz w:val="18"/>
                <w:szCs w:val="18"/>
              </w:rPr>
              <w:t>- Resumen del contenido temático que clasifique los tipos de conmutación.</w:t>
            </w:r>
          </w:p>
          <w:p w14:paraId="188A6E05" w14:textId="77777777" w:rsidR="000F0451" w:rsidRDefault="000F0451" w:rsidP="0053772A">
            <w:pPr>
              <w:numPr>
                <w:ilvl w:val="0"/>
                <w:numId w:val="14"/>
              </w:numPr>
              <w:spacing w:line="259" w:lineRule="auto"/>
              <w:ind w:right="62"/>
              <w:jc w:val="both"/>
            </w:pPr>
            <w:r>
              <w:rPr>
                <w:sz w:val="18"/>
                <w:szCs w:val="18"/>
              </w:rPr>
              <w:t>- Entrega de un circuito funcional de conmutación de paquetes, en el que se compruebe el funcionamiento ideal de los parámetros ideales en la conmutación de paquetes.</w:t>
            </w:r>
          </w:p>
        </w:tc>
      </w:tr>
      <w:tr w:rsidR="000F0451" w14:paraId="77218E01" w14:textId="77777777" w:rsidTr="0053772A">
        <w:trPr>
          <w:trHeight w:val="514"/>
        </w:trPr>
        <w:tc>
          <w:tcPr>
            <w:tcW w:w="3929" w:type="dxa"/>
            <w:tcBorders>
              <w:top w:val="single" w:sz="4" w:space="0" w:color="000000"/>
              <w:left w:val="single" w:sz="4" w:space="0" w:color="000000"/>
              <w:bottom w:val="single" w:sz="4" w:space="0" w:color="000000"/>
              <w:right w:val="single" w:sz="4" w:space="0" w:color="000000"/>
            </w:tcBorders>
            <w:shd w:val="clear" w:color="auto" w:fill="D9D9D9"/>
          </w:tcPr>
          <w:p w14:paraId="78ED48AA" w14:textId="77777777" w:rsidR="000F0451" w:rsidRDefault="000F0451" w:rsidP="0053772A">
            <w:pPr>
              <w:spacing w:line="259" w:lineRule="auto"/>
            </w:pPr>
            <w:r>
              <w:rPr>
                <w:b/>
              </w:rPr>
              <w:t xml:space="preserve">Actividades del docente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099440" w14:textId="77777777" w:rsidR="000F0451" w:rsidRDefault="000F0451" w:rsidP="0053772A">
            <w:pPr>
              <w:spacing w:line="259" w:lineRule="auto"/>
              <w:ind w:left="1"/>
            </w:pPr>
            <w:r>
              <w:rPr>
                <w:b/>
              </w:rPr>
              <w:t xml:space="preserve">Actividades del estudiante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048923B6" w14:textId="77777777" w:rsidR="000F0451" w:rsidRDefault="000F0451" w:rsidP="0053772A">
            <w:pPr>
              <w:spacing w:line="259" w:lineRule="auto"/>
              <w:ind w:left="2"/>
            </w:pPr>
            <w:r>
              <w:rPr>
                <w:b/>
              </w:rPr>
              <w:t xml:space="preserve">Evidencia de la actividad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1C2BA309" w14:textId="77777777" w:rsidR="000F0451" w:rsidRDefault="000F0451" w:rsidP="0053772A">
            <w:pPr>
              <w:spacing w:line="259" w:lineRule="auto"/>
              <w:ind w:left="1"/>
            </w:pPr>
            <w:r>
              <w:rPr>
                <w:b/>
              </w:rPr>
              <w:t xml:space="preserve">Recursos materiales </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Pr>
          <w:p w14:paraId="511A404C" w14:textId="77777777" w:rsidR="000F0451" w:rsidRDefault="000F0451" w:rsidP="0053772A">
            <w:pPr>
              <w:spacing w:line="259" w:lineRule="auto"/>
              <w:ind w:left="1"/>
            </w:pPr>
            <w:r>
              <w:rPr>
                <w:b/>
              </w:rPr>
              <w:t xml:space="preserve">y </w:t>
            </w:r>
          </w:p>
        </w:tc>
      </w:tr>
      <w:tr w:rsidR="000F0451" w:rsidRPr="00632580" w14:paraId="1795E730" w14:textId="77777777" w:rsidTr="0053772A">
        <w:trPr>
          <w:trHeight w:val="343"/>
        </w:trPr>
        <w:tc>
          <w:tcPr>
            <w:tcW w:w="3929" w:type="dxa"/>
            <w:tcBorders>
              <w:top w:val="single" w:sz="4" w:space="0" w:color="000000"/>
              <w:left w:val="single" w:sz="4" w:space="0" w:color="000000"/>
              <w:bottom w:val="single" w:sz="4" w:space="0" w:color="000000"/>
              <w:right w:val="single" w:sz="4" w:space="0" w:color="000000"/>
            </w:tcBorders>
          </w:tcPr>
          <w:p w14:paraId="5D51B9DE" w14:textId="77777777" w:rsidR="000F0451" w:rsidRPr="00632580" w:rsidRDefault="000F0451" w:rsidP="0053772A">
            <w:pPr>
              <w:spacing w:line="259" w:lineRule="auto"/>
              <w:ind w:right="61"/>
              <w:rPr>
                <w:sz w:val="18"/>
                <w:szCs w:val="18"/>
              </w:rPr>
            </w:pPr>
            <w:r w:rsidRPr="00632580">
              <w:rPr>
                <w:sz w:val="18"/>
                <w:szCs w:val="18"/>
              </w:rPr>
              <w:t>Aprendizaje dirigido</w:t>
            </w:r>
          </w:p>
        </w:tc>
        <w:tc>
          <w:tcPr>
            <w:tcW w:w="3583" w:type="dxa"/>
            <w:gridSpan w:val="2"/>
            <w:tcBorders>
              <w:top w:val="single" w:sz="4" w:space="0" w:color="000000"/>
              <w:left w:val="single" w:sz="4" w:space="0" w:color="000000"/>
              <w:bottom w:val="single" w:sz="4" w:space="0" w:color="000000"/>
              <w:right w:val="single" w:sz="4" w:space="0" w:color="000000"/>
            </w:tcBorders>
          </w:tcPr>
          <w:p w14:paraId="23545D15" w14:textId="77777777" w:rsidR="000F0451" w:rsidRPr="00632580" w:rsidRDefault="000F0451" w:rsidP="0053772A">
            <w:pPr>
              <w:spacing w:line="259" w:lineRule="auto"/>
              <w:ind w:left="70"/>
              <w:rPr>
                <w:sz w:val="18"/>
                <w:szCs w:val="18"/>
              </w:rPr>
            </w:pPr>
            <w:r w:rsidRPr="00632580">
              <w:rPr>
                <w:sz w:val="18"/>
                <w:szCs w:val="18"/>
              </w:rPr>
              <w:t>- Explica los alcances y limitaciones de la conmutación de circuitos, de la conmutación de paquetes y</w:t>
            </w:r>
          </w:p>
          <w:p w14:paraId="7683A386" w14:textId="77777777" w:rsidR="000F0451" w:rsidRDefault="000F0451" w:rsidP="0053772A">
            <w:pPr>
              <w:spacing w:line="259" w:lineRule="auto"/>
              <w:ind w:left="70"/>
              <w:rPr>
                <w:sz w:val="18"/>
                <w:szCs w:val="18"/>
              </w:rPr>
            </w:pPr>
            <w:r w:rsidRPr="00632580">
              <w:rPr>
                <w:sz w:val="18"/>
                <w:szCs w:val="18"/>
              </w:rPr>
              <w:t>de la conmutación de mensajes.</w:t>
            </w:r>
          </w:p>
          <w:p w14:paraId="33255506" w14:textId="77777777" w:rsidR="000F0451" w:rsidRPr="00B938EA" w:rsidRDefault="000F0451" w:rsidP="0053772A">
            <w:pPr>
              <w:pStyle w:val="Prrafodelista"/>
              <w:pBdr>
                <w:top w:val="none" w:sz="0" w:space="0" w:color="auto"/>
                <w:left w:val="none" w:sz="0" w:space="0" w:color="auto"/>
                <w:bottom w:val="none" w:sz="0" w:space="0" w:color="auto"/>
                <w:right w:val="none" w:sz="0" w:space="0" w:color="auto"/>
              </w:pBdr>
              <w:spacing w:after="0" w:line="259" w:lineRule="auto"/>
              <w:ind w:left="1" w:firstLine="0"/>
              <w:jc w:val="left"/>
              <w:rPr>
                <w:sz w:val="18"/>
                <w:szCs w:val="18"/>
              </w:rPr>
            </w:pPr>
            <w:r>
              <w:rPr>
                <w:sz w:val="18"/>
                <w:szCs w:val="18"/>
              </w:rPr>
              <w:t>- Realiza un sistema funcional de conmutación utilizando un sistema embebido con un sistema de comunicación inalámbrica.</w:t>
            </w:r>
          </w:p>
          <w:p w14:paraId="3A3B9F12" w14:textId="77777777" w:rsidR="000F0451" w:rsidRPr="00632580" w:rsidRDefault="000F0451" w:rsidP="0053772A">
            <w:pPr>
              <w:spacing w:line="259" w:lineRule="auto"/>
              <w:ind w:left="1" w:right="66"/>
              <w:rPr>
                <w:sz w:val="18"/>
                <w:szCs w:val="18"/>
              </w:rPr>
            </w:pPr>
            <w:r w:rsidRPr="00632580">
              <w:rPr>
                <w:sz w:val="18"/>
                <w:szCs w:val="18"/>
              </w:rPr>
              <w:t xml:space="preserve"> </w:t>
            </w:r>
          </w:p>
        </w:tc>
        <w:tc>
          <w:tcPr>
            <w:tcW w:w="2748" w:type="dxa"/>
            <w:tcBorders>
              <w:top w:val="single" w:sz="4" w:space="0" w:color="000000"/>
              <w:left w:val="single" w:sz="4" w:space="0" w:color="000000"/>
              <w:bottom w:val="single" w:sz="4" w:space="0" w:color="000000"/>
              <w:right w:val="single" w:sz="4" w:space="0" w:color="000000"/>
            </w:tcBorders>
          </w:tcPr>
          <w:p w14:paraId="1C5251DA" w14:textId="77777777" w:rsidR="000F0451" w:rsidRPr="00EF00C4" w:rsidRDefault="000F0451" w:rsidP="0053772A">
            <w:pPr>
              <w:spacing w:line="259" w:lineRule="auto"/>
              <w:ind w:left="2"/>
              <w:rPr>
                <w:sz w:val="16"/>
                <w:szCs w:val="16"/>
              </w:rPr>
            </w:pPr>
            <w:r w:rsidRPr="00EF00C4">
              <w:rPr>
                <w:b/>
                <w:color w:val="FF0000"/>
                <w:sz w:val="16"/>
                <w:szCs w:val="16"/>
              </w:rPr>
              <w:t>Tarea 2</w:t>
            </w:r>
            <w:r w:rsidRPr="00EF00C4">
              <w:rPr>
                <w:sz w:val="16"/>
                <w:szCs w:val="16"/>
              </w:rPr>
              <w:t>.- Realización de un sistema funcional de conmutación de paquetes utilizando sistema embebido y un sistema de comunicación inalámbrico.</w:t>
            </w:r>
          </w:p>
        </w:tc>
        <w:tc>
          <w:tcPr>
            <w:tcW w:w="2255" w:type="dxa"/>
            <w:tcBorders>
              <w:top w:val="single" w:sz="4" w:space="0" w:color="000000"/>
              <w:left w:val="single" w:sz="4" w:space="0" w:color="000000"/>
              <w:bottom w:val="single" w:sz="4" w:space="0" w:color="000000"/>
              <w:right w:val="single" w:sz="4" w:space="0" w:color="000000"/>
            </w:tcBorders>
          </w:tcPr>
          <w:p w14:paraId="1D1AE9A5" w14:textId="77777777" w:rsidR="000F0451" w:rsidRPr="00632580" w:rsidRDefault="000F0451" w:rsidP="0053772A">
            <w:pPr>
              <w:spacing w:line="259" w:lineRule="auto"/>
              <w:ind w:left="1"/>
              <w:rPr>
                <w:sz w:val="18"/>
                <w:szCs w:val="18"/>
              </w:rPr>
            </w:pPr>
            <w:r w:rsidRPr="00632580">
              <w:rPr>
                <w:sz w:val="18"/>
                <w:szCs w:val="1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C82236D" w14:textId="77777777" w:rsidR="000F0451" w:rsidRPr="00632580" w:rsidRDefault="000F0451" w:rsidP="0053772A">
            <w:pPr>
              <w:spacing w:line="259" w:lineRule="auto"/>
              <w:ind w:left="1"/>
              <w:rPr>
                <w:sz w:val="18"/>
                <w:szCs w:val="18"/>
              </w:rPr>
            </w:pPr>
            <w:r w:rsidRPr="00632580">
              <w:rPr>
                <w:sz w:val="18"/>
                <w:szCs w:val="18"/>
              </w:rPr>
              <w:t xml:space="preserve"> </w:t>
            </w:r>
          </w:p>
        </w:tc>
      </w:tr>
      <w:tr w:rsidR="000F0451" w14:paraId="71F74DB7" w14:textId="77777777" w:rsidTr="0053772A">
        <w:trPr>
          <w:trHeight w:val="286"/>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6CD2E710" w14:textId="77777777" w:rsidR="000F0451" w:rsidRDefault="000F0451" w:rsidP="0053772A">
            <w:pPr>
              <w:spacing w:line="259" w:lineRule="auto"/>
              <w:ind w:right="61"/>
              <w:jc w:val="center"/>
            </w:pPr>
            <w:r>
              <w:rPr>
                <w:b/>
              </w:rPr>
              <w:t xml:space="preserve">Unidad temática 3: </w:t>
            </w:r>
            <w:r>
              <w:rPr>
                <w:b/>
                <w:bCs/>
              </w:rPr>
              <w:t>Códigos de Corrección de Errores</w:t>
            </w:r>
          </w:p>
        </w:tc>
      </w:tr>
      <w:tr w:rsidR="000F0451" w14:paraId="1AC47185" w14:textId="77777777" w:rsidTr="0053772A">
        <w:trPr>
          <w:trHeight w:val="854"/>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F2F2F2"/>
          </w:tcPr>
          <w:p w14:paraId="376D5DE4" w14:textId="77777777" w:rsidR="000F0451" w:rsidRDefault="000F0451" w:rsidP="0053772A">
            <w:pPr>
              <w:autoSpaceDE w:val="0"/>
              <w:autoSpaceDN w:val="0"/>
              <w:adjustRightInd w:val="0"/>
              <w:rPr>
                <w:b/>
              </w:rPr>
            </w:pPr>
            <w:r>
              <w:rPr>
                <w:b/>
              </w:rPr>
              <w:t xml:space="preserve">Objetivo de la unidad temática: </w:t>
            </w:r>
            <w:r>
              <w:rPr>
                <w:sz w:val="18"/>
                <w:szCs w:val="18"/>
              </w:rPr>
              <w:t>El alumno construirá un código de corrección de errores, implementados en diferentes canales de transmisión.</w:t>
            </w:r>
            <w:r>
              <w:rPr>
                <w:b/>
              </w:rPr>
              <w:t xml:space="preserve"> </w:t>
            </w:r>
          </w:p>
          <w:p w14:paraId="79B7C9C5" w14:textId="77777777" w:rsidR="000F0451" w:rsidRDefault="000F0451" w:rsidP="0053772A">
            <w:pPr>
              <w:spacing w:line="259" w:lineRule="auto"/>
            </w:pPr>
            <w:r>
              <w:rPr>
                <w:b/>
              </w:rPr>
              <w:t xml:space="preserve">Introducción: </w:t>
            </w:r>
            <w:r>
              <w:rPr>
                <w:sz w:val="18"/>
                <w:szCs w:val="18"/>
              </w:rPr>
              <w:t>Los códigos de corrección de errores permiten minimizar o revertir posibles errores detectados durante la trasmisión de datos.</w:t>
            </w:r>
          </w:p>
        </w:tc>
      </w:tr>
      <w:tr w:rsidR="000F0451" w14:paraId="0803592F" w14:textId="77777777" w:rsidTr="0053772A">
        <w:trPr>
          <w:trHeight w:val="284"/>
        </w:trPr>
        <w:tc>
          <w:tcPr>
            <w:tcW w:w="52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43C4D1" w14:textId="77777777" w:rsidR="000F0451" w:rsidRDefault="000F0451" w:rsidP="0053772A">
            <w:pPr>
              <w:spacing w:line="259" w:lineRule="auto"/>
              <w:ind w:right="64"/>
              <w:jc w:val="center"/>
            </w:pPr>
            <w:r>
              <w:rPr>
                <w:b/>
              </w:rPr>
              <w:t xml:space="preserve">Contenido temático </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E28D66" w14:textId="77777777" w:rsidR="000F0451" w:rsidRDefault="000F0451" w:rsidP="0053772A">
            <w:pPr>
              <w:spacing w:line="259" w:lineRule="auto"/>
              <w:ind w:right="59"/>
              <w:jc w:val="center"/>
            </w:pPr>
            <w:r>
              <w:rPr>
                <w:b/>
              </w:rPr>
              <w:t xml:space="preserve">Saberes involucrados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57451E" w14:textId="77777777" w:rsidR="000F0451" w:rsidRDefault="000F0451" w:rsidP="0053772A">
            <w:pPr>
              <w:spacing w:line="259" w:lineRule="auto"/>
              <w:ind w:left="40"/>
            </w:pPr>
            <w:r>
              <w:rPr>
                <w:b/>
              </w:rPr>
              <w:t xml:space="preserve">Producto de la unidad temática </w:t>
            </w:r>
          </w:p>
        </w:tc>
      </w:tr>
      <w:tr w:rsidR="000F0451" w14:paraId="3F02A755" w14:textId="77777777" w:rsidTr="0053772A">
        <w:trPr>
          <w:trHeight w:val="1487"/>
        </w:trPr>
        <w:tc>
          <w:tcPr>
            <w:tcW w:w="5203" w:type="dxa"/>
            <w:gridSpan w:val="2"/>
            <w:tcBorders>
              <w:top w:val="single" w:sz="4" w:space="0" w:color="000000"/>
              <w:left w:val="single" w:sz="4" w:space="0" w:color="000000"/>
              <w:bottom w:val="single" w:sz="4" w:space="0" w:color="000000"/>
              <w:right w:val="single" w:sz="4" w:space="0" w:color="000000"/>
            </w:tcBorders>
          </w:tcPr>
          <w:p w14:paraId="038105EB" w14:textId="77777777" w:rsidR="000F0451" w:rsidRPr="00EF00C4" w:rsidRDefault="000F0451" w:rsidP="0053772A">
            <w:pPr>
              <w:spacing w:line="259" w:lineRule="auto"/>
              <w:ind w:left="178"/>
              <w:rPr>
                <w:sz w:val="16"/>
                <w:szCs w:val="16"/>
              </w:rPr>
            </w:pPr>
            <w:r w:rsidRPr="00EF00C4">
              <w:rPr>
                <w:sz w:val="16"/>
                <w:szCs w:val="16"/>
              </w:rPr>
              <w:lastRenderedPageBreak/>
              <w:t>3.1.- Tipos de Errores</w:t>
            </w:r>
            <w:r w:rsidRPr="00EF00C4">
              <w:rPr>
                <w:sz w:val="16"/>
                <w:szCs w:val="16"/>
              </w:rPr>
              <w:tab/>
              <w:t xml:space="preserve"> </w:t>
            </w:r>
            <w:r w:rsidRPr="00EF00C4">
              <w:rPr>
                <w:sz w:val="16"/>
                <w:szCs w:val="16"/>
              </w:rPr>
              <w:tab/>
              <w:t xml:space="preserve"> </w:t>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07CCB170" w14:textId="77777777" w:rsidR="000F0451" w:rsidRPr="00EF00C4" w:rsidRDefault="000F0451" w:rsidP="0053772A">
            <w:pPr>
              <w:spacing w:line="259" w:lineRule="auto"/>
              <w:ind w:left="178"/>
              <w:rPr>
                <w:sz w:val="16"/>
                <w:szCs w:val="16"/>
              </w:rPr>
            </w:pPr>
            <w:r w:rsidRPr="00EF00C4">
              <w:rPr>
                <w:sz w:val="16"/>
                <w:szCs w:val="16"/>
              </w:rPr>
              <w:t>3.1.1.- Redundancia</w:t>
            </w:r>
            <w:r w:rsidRPr="00EF00C4">
              <w:rPr>
                <w:sz w:val="16"/>
                <w:szCs w:val="16"/>
              </w:rPr>
              <w:tab/>
              <w:t xml:space="preserve">    </w:t>
            </w:r>
            <w:r w:rsidRPr="00EF00C4">
              <w:rPr>
                <w:sz w:val="16"/>
                <w:szCs w:val="16"/>
              </w:rPr>
              <w:tab/>
              <w:t xml:space="preserve"> </w:t>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52BFB77B" w14:textId="77777777" w:rsidR="000F0451" w:rsidRPr="00EF00C4" w:rsidRDefault="000F0451" w:rsidP="0053772A">
            <w:pPr>
              <w:spacing w:line="259" w:lineRule="auto"/>
              <w:ind w:left="178"/>
              <w:rPr>
                <w:sz w:val="16"/>
                <w:szCs w:val="16"/>
              </w:rPr>
            </w:pPr>
            <w:r w:rsidRPr="00EF00C4">
              <w:rPr>
                <w:sz w:val="16"/>
                <w:szCs w:val="16"/>
              </w:rPr>
              <w:t>3.1.2.- Verificación de Redundancia</w:t>
            </w:r>
            <w:r w:rsidRPr="00EF00C4">
              <w:rPr>
                <w:sz w:val="16"/>
                <w:szCs w:val="16"/>
              </w:rPr>
              <w:tab/>
              <w:t xml:space="preserve"> </w:t>
            </w:r>
            <w:r w:rsidRPr="00EF00C4">
              <w:rPr>
                <w:sz w:val="16"/>
                <w:szCs w:val="16"/>
              </w:rPr>
              <w:tab/>
              <w:t xml:space="preserve">(1 </w:t>
            </w:r>
            <w:proofErr w:type="spellStart"/>
            <w:r w:rsidRPr="00EF00C4">
              <w:rPr>
                <w:sz w:val="16"/>
                <w:szCs w:val="16"/>
              </w:rPr>
              <w:t>hr</w:t>
            </w:r>
            <w:proofErr w:type="spellEnd"/>
            <w:r w:rsidRPr="00EF00C4">
              <w:rPr>
                <w:sz w:val="16"/>
                <w:szCs w:val="16"/>
              </w:rPr>
              <w:t>)</w:t>
            </w:r>
          </w:p>
          <w:p w14:paraId="1FEEC074" w14:textId="77777777" w:rsidR="000F0451" w:rsidRPr="00EF00C4" w:rsidRDefault="000F0451" w:rsidP="0053772A">
            <w:pPr>
              <w:spacing w:line="259" w:lineRule="auto"/>
              <w:ind w:left="178"/>
              <w:rPr>
                <w:sz w:val="16"/>
                <w:szCs w:val="16"/>
              </w:rPr>
            </w:pPr>
            <w:r w:rsidRPr="00EF00C4">
              <w:rPr>
                <w:sz w:val="16"/>
                <w:szCs w:val="16"/>
              </w:rPr>
              <w:t>3,1.3.- Sumas de Comprobación</w:t>
            </w:r>
            <w:r w:rsidRPr="00EF00C4">
              <w:rPr>
                <w:sz w:val="16"/>
                <w:szCs w:val="16"/>
              </w:rPr>
              <w:tab/>
              <w:t xml:space="preserve"> </w:t>
            </w:r>
            <w:r w:rsidRPr="00EF00C4">
              <w:rPr>
                <w:sz w:val="16"/>
                <w:szCs w:val="16"/>
              </w:rPr>
              <w:tab/>
              <w:t xml:space="preserve">(1 </w:t>
            </w:r>
            <w:proofErr w:type="spellStart"/>
            <w:r w:rsidRPr="00EF00C4">
              <w:rPr>
                <w:sz w:val="16"/>
                <w:szCs w:val="16"/>
              </w:rPr>
              <w:t>hr</w:t>
            </w:r>
            <w:proofErr w:type="spellEnd"/>
            <w:r w:rsidRPr="00EF00C4">
              <w:rPr>
                <w:sz w:val="16"/>
                <w:szCs w:val="16"/>
              </w:rPr>
              <w:t>)</w:t>
            </w:r>
          </w:p>
          <w:p w14:paraId="2559E2A8" w14:textId="77777777" w:rsidR="000F0451" w:rsidRDefault="000F0451" w:rsidP="0053772A">
            <w:pPr>
              <w:spacing w:line="259" w:lineRule="auto"/>
              <w:ind w:left="178"/>
              <w:rPr>
                <w:sz w:val="16"/>
                <w:szCs w:val="16"/>
              </w:rPr>
            </w:pPr>
            <w:r w:rsidRPr="00EF00C4">
              <w:rPr>
                <w:sz w:val="16"/>
                <w:szCs w:val="16"/>
              </w:rPr>
              <w:t>3.1.4.- Corrección de Errores</w:t>
            </w:r>
            <w:r w:rsidRPr="00EF00C4">
              <w:rPr>
                <w:sz w:val="16"/>
                <w:szCs w:val="16"/>
              </w:rPr>
              <w:tab/>
            </w:r>
            <w:r w:rsidRPr="00EF00C4">
              <w:rPr>
                <w:sz w:val="16"/>
                <w:szCs w:val="16"/>
              </w:rPr>
              <w:tab/>
              <w:t xml:space="preserve">(2 </w:t>
            </w:r>
            <w:proofErr w:type="spellStart"/>
            <w:r w:rsidRPr="00EF00C4">
              <w:rPr>
                <w:sz w:val="16"/>
                <w:szCs w:val="16"/>
              </w:rPr>
              <w:t>hr</w:t>
            </w:r>
            <w:proofErr w:type="spellEnd"/>
            <w:r w:rsidRPr="00EF00C4">
              <w:rPr>
                <w:sz w:val="16"/>
                <w:szCs w:val="16"/>
              </w:rPr>
              <w:t>)</w:t>
            </w:r>
          </w:p>
          <w:p w14:paraId="04590992" w14:textId="77777777" w:rsidR="000F0451" w:rsidRDefault="000F0451" w:rsidP="0053772A">
            <w:pPr>
              <w:spacing w:line="259" w:lineRule="auto"/>
              <w:ind w:left="178"/>
              <w:rPr>
                <w:sz w:val="16"/>
                <w:szCs w:val="16"/>
              </w:rPr>
            </w:pPr>
            <w:r>
              <w:rPr>
                <w:sz w:val="16"/>
                <w:szCs w:val="16"/>
              </w:rPr>
              <w:t>3.1.5.- Ejemplos de problemas de códigos de</w:t>
            </w:r>
          </w:p>
          <w:p w14:paraId="66D0E4E7" w14:textId="77777777" w:rsidR="000F0451" w:rsidRPr="00EF00C4" w:rsidRDefault="000F0451" w:rsidP="0053772A">
            <w:pPr>
              <w:spacing w:line="259" w:lineRule="auto"/>
              <w:ind w:left="178"/>
              <w:rPr>
                <w:sz w:val="16"/>
                <w:szCs w:val="16"/>
              </w:rPr>
            </w:pPr>
            <w:r>
              <w:rPr>
                <w:sz w:val="16"/>
                <w:szCs w:val="16"/>
              </w:rPr>
              <w:t xml:space="preserve">           Corrección de errores</w:t>
            </w:r>
            <w:r w:rsidRPr="00EF00C4">
              <w:rPr>
                <w:sz w:val="16"/>
                <w:szCs w:val="16"/>
              </w:rPr>
              <w:tab/>
            </w:r>
            <w:r w:rsidRPr="00EF00C4">
              <w:rPr>
                <w:sz w:val="16"/>
                <w:szCs w:val="16"/>
              </w:rPr>
              <w:tab/>
            </w:r>
            <w:r>
              <w:rPr>
                <w:sz w:val="16"/>
                <w:szCs w:val="16"/>
              </w:rPr>
              <w:t xml:space="preserve">(1 </w:t>
            </w:r>
            <w:proofErr w:type="spellStart"/>
            <w:r>
              <w:rPr>
                <w:sz w:val="16"/>
                <w:szCs w:val="16"/>
              </w:rPr>
              <w:t>hrs</w:t>
            </w:r>
            <w:proofErr w:type="spellEnd"/>
            <w:r>
              <w:rPr>
                <w:sz w:val="16"/>
                <w:szCs w:val="16"/>
              </w:rPr>
              <w:t>)</w:t>
            </w:r>
          </w:p>
          <w:p w14:paraId="76EA5AF7" w14:textId="77777777" w:rsidR="000F0451" w:rsidRPr="0035740A" w:rsidRDefault="000F0451" w:rsidP="0053772A">
            <w:pPr>
              <w:spacing w:line="259" w:lineRule="auto"/>
              <w:rPr>
                <w:sz w:val="20"/>
              </w:rPr>
            </w:pPr>
            <w:r w:rsidRPr="00EF00C4">
              <w:rPr>
                <w:sz w:val="16"/>
                <w:szCs w:val="16"/>
              </w:rPr>
              <w:t xml:space="preserve">Total: </w:t>
            </w:r>
            <w:r>
              <w:rPr>
                <w:sz w:val="16"/>
                <w:szCs w:val="16"/>
              </w:rPr>
              <w:t>5</w:t>
            </w:r>
            <w:r w:rsidRPr="00EF00C4">
              <w:rPr>
                <w:sz w:val="16"/>
                <w:szCs w:val="16"/>
              </w:rPr>
              <w:t xml:space="preserve"> Horas</w:t>
            </w:r>
          </w:p>
        </w:tc>
        <w:tc>
          <w:tcPr>
            <w:tcW w:w="5057" w:type="dxa"/>
            <w:gridSpan w:val="2"/>
            <w:tcBorders>
              <w:top w:val="single" w:sz="4" w:space="0" w:color="000000"/>
              <w:left w:val="single" w:sz="4" w:space="0" w:color="000000"/>
              <w:bottom w:val="single" w:sz="4" w:space="0" w:color="000000"/>
              <w:right w:val="single" w:sz="4" w:space="0" w:color="000000"/>
            </w:tcBorders>
          </w:tcPr>
          <w:p w14:paraId="17B0A8E6" w14:textId="77777777" w:rsidR="000F0451" w:rsidRPr="00EF00C4" w:rsidRDefault="000F0451" w:rsidP="0053772A">
            <w:pPr>
              <w:autoSpaceDE w:val="0"/>
              <w:autoSpaceDN w:val="0"/>
              <w:adjustRightInd w:val="0"/>
              <w:rPr>
                <w:sz w:val="16"/>
                <w:szCs w:val="16"/>
              </w:rPr>
            </w:pPr>
            <w:r w:rsidRPr="00EF00C4">
              <w:rPr>
                <w:sz w:val="16"/>
                <w:szCs w:val="16"/>
              </w:rPr>
              <w:t>Conocimientos (previos)</w:t>
            </w:r>
          </w:p>
          <w:p w14:paraId="6F4C3A12" w14:textId="77777777" w:rsidR="000F0451" w:rsidRPr="00EF00C4" w:rsidRDefault="000F0451" w:rsidP="0053772A">
            <w:pPr>
              <w:numPr>
                <w:ilvl w:val="0"/>
                <w:numId w:val="18"/>
              </w:numPr>
              <w:spacing w:line="259" w:lineRule="auto"/>
              <w:ind w:hanging="360"/>
              <w:rPr>
                <w:sz w:val="16"/>
                <w:szCs w:val="16"/>
              </w:rPr>
            </w:pPr>
            <w:r w:rsidRPr="00EF00C4">
              <w:rPr>
                <w:sz w:val="16"/>
                <w:szCs w:val="16"/>
              </w:rPr>
              <w:t>Concepto de codificación.</w:t>
            </w:r>
          </w:p>
          <w:p w14:paraId="5A5CBF6C" w14:textId="77777777" w:rsidR="000F0451" w:rsidRPr="00EF00C4" w:rsidRDefault="000F0451" w:rsidP="0053772A">
            <w:pPr>
              <w:numPr>
                <w:ilvl w:val="0"/>
                <w:numId w:val="18"/>
              </w:numPr>
              <w:spacing w:line="259" w:lineRule="auto"/>
              <w:ind w:hanging="360"/>
              <w:rPr>
                <w:sz w:val="16"/>
                <w:szCs w:val="16"/>
              </w:rPr>
            </w:pPr>
            <w:r w:rsidRPr="00EF00C4">
              <w:rPr>
                <w:sz w:val="16"/>
                <w:szCs w:val="16"/>
              </w:rPr>
              <w:t>Lógica de detección de errores.</w:t>
            </w:r>
          </w:p>
          <w:p w14:paraId="332867E1" w14:textId="77777777" w:rsidR="000F0451" w:rsidRPr="00EF00C4" w:rsidRDefault="000F0451" w:rsidP="0053772A">
            <w:pPr>
              <w:autoSpaceDE w:val="0"/>
              <w:autoSpaceDN w:val="0"/>
              <w:adjustRightInd w:val="0"/>
              <w:rPr>
                <w:sz w:val="16"/>
                <w:szCs w:val="16"/>
              </w:rPr>
            </w:pPr>
            <w:r w:rsidRPr="00EF00C4">
              <w:rPr>
                <w:sz w:val="16"/>
                <w:szCs w:val="16"/>
              </w:rPr>
              <w:t>Habilidades (a desarrollar)</w:t>
            </w:r>
          </w:p>
          <w:p w14:paraId="3025EDD1" w14:textId="77777777" w:rsidR="000F0451" w:rsidRPr="00EF00C4" w:rsidRDefault="000F0451" w:rsidP="0053772A">
            <w:pPr>
              <w:numPr>
                <w:ilvl w:val="0"/>
                <w:numId w:val="18"/>
              </w:numPr>
              <w:spacing w:line="259" w:lineRule="auto"/>
              <w:ind w:hanging="360"/>
              <w:rPr>
                <w:sz w:val="16"/>
                <w:szCs w:val="16"/>
              </w:rPr>
            </w:pPr>
            <w:r w:rsidRPr="00EF00C4">
              <w:rPr>
                <w:sz w:val="16"/>
                <w:szCs w:val="16"/>
              </w:rPr>
              <w:t>Determinación de los tipos de errores.</w:t>
            </w:r>
          </w:p>
          <w:p w14:paraId="3A2144EA" w14:textId="77777777" w:rsidR="000F0451" w:rsidRPr="00EF00C4" w:rsidRDefault="000F0451" w:rsidP="0053772A">
            <w:pPr>
              <w:numPr>
                <w:ilvl w:val="0"/>
                <w:numId w:val="18"/>
              </w:numPr>
              <w:spacing w:line="259" w:lineRule="auto"/>
              <w:ind w:hanging="360"/>
              <w:rPr>
                <w:sz w:val="16"/>
                <w:szCs w:val="16"/>
              </w:rPr>
            </w:pPr>
            <w:r w:rsidRPr="00EF00C4">
              <w:rPr>
                <w:sz w:val="16"/>
                <w:szCs w:val="16"/>
              </w:rPr>
              <w:t>Cálculo de la verificación de redundancia.</w:t>
            </w:r>
          </w:p>
          <w:p w14:paraId="295DA49E" w14:textId="77777777" w:rsidR="000F0451" w:rsidRPr="00EF00C4" w:rsidRDefault="000F0451" w:rsidP="0053772A">
            <w:pPr>
              <w:numPr>
                <w:ilvl w:val="0"/>
                <w:numId w:val="13"/>
              </w:numPr>
              <w:spacing w:line="259" w:lineRule="auto"/>
              <w:ind w:hanging="360"/>
              <w:rPr>
                <w:sz w:val="16"/>
                <w:szCs w:val="16"/>
              </w:rPr>
            </w:pPr>
            <w:r w:rsidRPr="00EF00C4">
              <w:rPr>
                <w:sz w:val="16"/>
                <w:szCs w:val="16"/>
              </w:rPr>
              <w:t xml:space="preserve">Aplicación de los códigos de corrección de errores </w:t>
            </w:r>
          </w:p>
        </w:tc>
        <w:tc>
          <w:tcPr>
            <w:tcW w:w="3568" w:type="dxa"/>
            <w:gridSpan w:val="2"/>
            <w:tcBorders>
              <w:top w:val="single" w:sz="4" w:space="0" w:color="000000"/>
              <w:left w:val="single" w:sz="4" w:space="0" w:color="000000"/>
              <w:bottom w:val="single" w:sz="4" w:space="0" w:color="000000"/>
              <w:right w:val="single" w:sz="4" w:space="0" w:color="000000"/>
            </w:tcBorders>
          </w:tcPr>
          <w:p w14:paraId="0881128D" w14:textId="77777777" w:rsidR="000F0451" w:rsidRDefault="000F0451" w:rsidP="0053772A">
            <w:pPr>
              <w:autoSpaceDE w:val="0"/>
              <w:autoSpaceDN w:val="0"/>
              <w:adjustRightInd w:val="0"/>
              <w:rPr>
                <w:sz w:val="18"/>
                <w:szCs w:val="18"/>
              </w:rPr>
            </w:pPr>
            <w:r>
              <w:rPr>
                <w:sz w:val="18"/>
                <w:szCs w:val="18"/>
              </w:rPr>
              <w:t>- Elaboración de una práctica simulada</w:t>
            </w:r>
          </w:p>
          <w:p w14:paraId="5AB153D5" w14:textId="77777777" w:rsidR="000F0451" w:rsidRDefault="000F0451" w:rsidP="0053772A">
            <w:pPr>
              <w:autoSpaceDE w:val="0"/>
              <w:autoSpaceDN w:val="0"/>
              <w:adjustRightInd w:val="0"/>
              <w:rPr>
                <w:sz w:val="18"/>
                <w:szCs w:val="18"/>
              </w:rPr>
            </w:pPr>
            <w:r>
              <w:rPr>
                <w:sz w:val="18"/>
                <w:szCs w:val="18"/>
              </w:rPr>
              <w:t>en MATLAB®, que permita la detección</w:t>
            </w:r>
          </w:p>
          <w:p w14:paraId="5FE9FD73" w14:textId="77777777" w:rsidR="000F0451" w:rsidRDefault="000F0451" w:rsidP="0053772A">
            <w:pPr>
              <w:autoSpaceDE w:val="0"/>
              <w:autoSpaceDN w:val="0"/>
              <w:adjustRightInd w:val="0"/>
              <w:rPr>
                <w:sz w:val="18"/>
                <w:szCs w:val="18"/>
              </w:rPr>
            </w:pPr>
            <w:r>
              <w:rPr>
                <w:sz w:val="18"/>
                <w:szCs w:val="18"/>
              </w:rPr>
              <w:t>adecuada y corrección de error de datos</w:t>
            </w:r>
          </w:p>
          <w:p w14:paraId="2EAD1446" w14:textId="77777777" w:rsidR="000F0451" w:rsidRDefault="000F0451" w:rsidP="0053772A">
            <w:pPr>
              <w:autoSpaceDE w:val="0"/>
              <w:autoSpaceDN w:val="0"/>
              <w:adjustRightInd w:val="0"/>
              <w:rPr>
                <w:sz w:val="18"/>
                <w:szCs w:val="18"/>
              </w:rPr>
            </w:pPr>
            <w:r>
              <w:rPr>
                <w:sz w:val="18"/>
                <w:szCs w:val="18"/>
              </w:rPr>
              <w:t>en un sistema de comunicación, sobre un</w:t>
            </w:r>
          </w:p>
          <w:p w14:paraId="40EF7FB2" w14:textId="77777777" w:rsidR="000F0451" w:rsidRDefault="000F0451" w:rsidP="0053772A">
            <w:pPr>
              <w:numPr>
                <w:ilvl w:val="0"/>
                <w:numId w:val="14"/>
              </w:numPr>
              <w:spacing w:line="259" w:lineRule="auto"/>
              <w:ind w:right="62"/>
              <w:jc w:val="both"/>
            </w:pPr>
            <w:r>
              <w:rPr>
                <w:sz w:val="18"/>
                <w:szCs w:val="18"/>
              </w:rPr>
              <w:t>medio de transmisión.</w:t>
            </w:r>
          </w:p>
        </w:tc>
      </w:tr>
      <w:tr w:rsidR="000F0451" w14:paraId="06559850" w14:textId="77777777" w:rsidTr="0053772A">
        <w:trPr>
          <w:trHeight w:val="514"/>
        </w:trPr>
        <w:tc>
          <w:tcPr>
            <w:tcW w:w="3929" w:type="dxa"/>
            <w:tcBorders>
              <w:top w:val="single" w:sz="4" w:space="0" w:color="000000"/>
              <w:left w:val="single" w:sz="4" w:space="0" w:color="000000"/>
              <w:bottom w:val="single" w:sz="4" w:space="0" w:color="000000"/>
              <w:right w:val="single" w:sz="4" w:space="0" w:color="000000"/>
            </w:tcBorders>
            <w:shd w:val="clear" w:color="auto" w:fill="D9D9D9"/>
          </w:tcPr>
          <w:p w14:paraId="63DA2F49" w14:textId="77777777" w:rsidR="000F0451" w:rsidRDefault="000F0451" w:rsidP="0053772A">
            <w:pPr>
              <w:spacing w:line="259" w:lineRule="auto"/>
            </w:pPr>
            <w:r>
              <w:rPr>
                <w:b/>
              </w:rPr>
              <w:t xml:space="preserve">Actividades del docente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54E154" w14:textId="77777777" w:rsidR="000F0451" w:rsidRDefault="000F0451" w:rsidP="0053772A">
            <w:pPr>
              <w:spacing w:line="259" w:lineRule="auto"/>
              <w:ind w:left="70"/>
            </w:pPr>
            <w:r>
              <w:rPr>
                <w:b/>
              </w:rPr>
              <w:t xml:space="preserve">Actividades del estudiante  </w:t>
            </w:r>
          </w:p>
          <w:p w14:paraId="07553D3E" w14:textId="77777777" w:rsidR="000F0451" w:rsidRDefault="000F0451" w:rsidP="0053772A">
            <w:pPr>
              <w:spacing w:line="259" w:lineRule="auto"/>
              <w:ind w:left="1"/>
            </w:pPr>
            <w:r>
              <w:rPr>
                <w:b/>
              </w:rPr>
              <w:t xml:space="preserve">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6C1B3250" w14:textId="77777777" w:rsidR="000F0451" w:rsidRDefault="000F0451" w:rsidP="0053772A">
            <w:pPr>
              <w:spacing w:line="259" w:lineRule="auto"/>
              <w:ind w:left="2"/>
            </w:pPr>
            <w:r>
              <w:rPr>
                <w:b/>
              </w:rPr>
              <w:t xml:space="preserve">Evidencia de la actividad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6A660924" w14:textId="77777777" w:rsidR="000F0451" w:rsidRPr="00EF00C4" w:rsidRDefault="000F0451" w:rsidP="0053772A">
            <w:pPr>
              <w:tabs>
                <w:tab w:val="right" w:pos="2191"/>
              </w:tabs>
              <w:spacing w:line="259" w:lineRule="auto"/>
              <w:rPr>
                <w:sz w:val="18"/>
                <w:szCs w:val="18"/>
              </w:rPr>
            </w:pPr>
            <w:r w:rsidRPr="00EF00C4">
              <w:rPr>
                <w:b/>
                <w:sz w:val="18"/>
                <w:szCs w:val="18"/>
              </w:rPr>
              <w:t>Recursos y</w:t>
            </w:r>
            <w:r>
              <w:rPr>
                <w:b/>
                <w:sz w:val="18"/>
                <w:szCs w:val="18"/>
              </w:rPr>
              <w:t xml:space="preserve"> materiales.</w:t>
            </w:r>
            <w:r w:rsidRPr="00EF00C4">
              <w:rPr>
                <w:b/>
                <w:sz w:val="18"/>
                <w:szCs w:val="18"/>
              </w:rPr>
              <w:t xml:space="preserve"> </w:t>
            </w:r>
          </w:p>
          <w:p w14:paraId="6779A170" w14:textId="77777777" w:rsidR="000F0451" w:rsidRDefault="000F0451" w:rsidP="0053772A">
            <w:pPr>
              <w:spacing w:line="259" w:lineRule="auto"/>
              <w:ind w:left="1"/>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Pr>
          <w:p w14:paraId="40332D17" w14:textId="77777777" w:rsidR="000F0451" w:rsidRPr="00EF00C4" w:rsidRDefault="000F0451" w:rsidP="0053772A">
            <w:pPr>
              <w:spacing w:line="259" w:lineRule="auto"/>
              <w:ind w:left="1"/>
              <w:rPr>
                <w:sz w:val="16"/>
                <w:szCs w:val="16"/>
              </w:rPr>
            </w:pPr>
            <w:r w:rsidRPr="00EF00C4">
              <w:rPr>
                <w:b/>
                <w:sz w:val="16"/>
                <w:szCs w:val="16"/>
              </w:rPr>
              <w:t xml:space="preserve">Tiempo destinado </w:t>
            </w:r>
          </w:p>
        </w:tc>
      </w:tr>
      <w:tr w:rsidR="000F0451" w14:paraId="4B445383" w14:textId="77777777" w:rsidTr="0053772A">
        <w:trPr>
          <w:trHeight w:val="343"/>
        </w:trPr>
        <w:tc>
          <w:tcPr>
            <w:tcW w:w="3929" w:type="dxa"/>
            <w:tcBorders>
              <w:top w:val="single" w:sz="4" w:space="0" w:color="000000"/>
              <w:left w:val="single" w:sz="4" w:space="0" w:color="000000"/>
              <w:bottom w:val="single" w:sz="4" w:space="0" w:color="000000"/>
              <w:right w:val="single" w:sz="4" w:space="0" w:color="000000"/>
            </w:tcBorders>
          </w:tcPr>
          <w:p w14:paraId="1CC0D715" w14:textId="77777777" w:rsidR="000F0451" w:rsidRDefault="000F0451" w:rsidP="0053772A">
            <w:pPr>
              <w:spacing w:line="259" w:lineRule="auto"/>
              <w:ind w:right="61"/>
            </w:pPr>
            <w:r w:rsidRPr="00632580">
              <w:rPr>
                <w:sz w:val="18"/>
                <w:szCs w:val="18"/>
              </w:rPr>
              <w:t>Aprendizaje dirigido</w:t>
            </w:r>
          </w:p>
        </w:tc>
        <w:tc>
          <w:tcPr>
            <w:tcW w:w="3583" w:type="dxa"/>
            <w:gridSpan w:val="2"/>
            <w:tcBorders>
              <w:top w:val="single" w:sz="4" w:space="0" w:color="000000"/>
              <w:left w:val="single" w:sz="4" w:space="0" w:color="000000"/>
              <w:bottom w:val="single" w:sz="4" w:space="0" w:color="000000"/>
              <w:right w:val="single" w:sz="4" w:space="0" w:color="000000"/>
            </w:tcBorders>
          </w:tcPr>
          <w:p w14:paraId="2D0805F0" w14:textId="77777777" w:rsidR="000F0451" w:rsidRPr="00FF6B71" w:rsidRDefault="000F0451" w:rsidP="0053772A">
            <w:pPr>
              <w:spacing w:line="259" w:lineRule="auto"/>
              <w:ind w:left="70"/>
              <w:rPr>
                <w:sz w:val="18"/>
                <w:szCs w:val="18"/>
              </w:rPr>
            </w:pPr>
            <w:r w:rsidRPr="00FF6B71">
              <w:rPr>
                <w:sz w:val="18"/>
                <w:szCs w:val="18"/>
              </w:rPr>
              <w:t>- Enlista y explica los tipos de errores que hay en la transmisión de datos</w:t>
            </w:r>
          </w:p>
          <w:p w14:paraId="27D8A2B4" w14:textId="77777777" w:rsidR="000F0451" w:rsidRDefault="000F0451" w:rsidP="0053772A">
            <w:pPr>
              <w:spacing w:line="259" w:lineRule="auto"/>
              <w:ind w:left="70"/>
              <w:rPr>
                <w:sz w:val="18"/>
                <w:szCs w:val="18"/>
              </w:rPr>
            </w:pPr>
            <w:r w:rsidRPr="00FF6B71">
              <w:rPr>
                <w:sz w:val="18"/>
                <w:szCs w:val="18"/>
              </w:rPr>
              <w:t>- Describe los diferentes mecanismos de corrección y detección de errores.</w:t>
            </w:r>
          </w:p>
          <w:p w14:paraId="3CE6970D" w14:textId="77777777" w:rsidR="000F0451" w:rsidRPr="00FF6B71" w:rsidRDefault="000F0451" w:rsidP="0053772A">
            <w:pPr>
              <w:spacing w:line="259" w:lineRule="auto"/>
              <w:ind w:left="70"/>
              <w:rPr>
                <w:sz w:val="18"/>
                <w:szCs w:val="18"/>
              </w:rPr>
            </w:pPr>
            <w:r>
              <w:rPr>
                <w:sz w:val="18"/>
                <w:szCs w:val="18"/>
              </w:rPr>
              <w:t>- Resuelve problemas de sistemas de detección y corrección de errores.</w:t>
            </w:r>
          </w:p>
        </w:tc>
        <w:tc>
          <w:tcPr>
            <w:tcW w:w="2748" w:type="dxa"/>
            <w:tcBorders>
              <w:top w:val="single" w:sz="4" w:space="0" w:color="000000"/>
              <w:left w:val="single" w:sz="4" w:space="0" w:color="000000"/>
              <w:bottom w:val="single" w:sz="4" w:space="0" w:color="000000"/>
              <w:right w:val="single" w:sz="4" w:space="0" w:color="000000"/>
            </w:tcBorders>
          </w:tcPr>
          <w:p w14:paraId="753DA862" w14:textId="77777777" w:rsidR="000F0451" w:rsidRPr="00FF6B71" w:rsidRDefault="000F0451" w:rsidP="0053772A">
            <w:pPr>
              <w:spacing w:line="259" w:lineRule="auto"/>
              <w:ind w:left="2"/>
              <w:rPr>
                <w:sz w:val="18"/>
                <w:szCs w:val="18"/>
              </w:rPr>
            </w:pPr>
            <w:r w:rsidRPr="00FF6B71">
              <w:rPr>
                <w:color w:val="FF0000"/>
                <w:sz w:val="18"/>
                <w:szCs w:val="18"/>
              </w:rPr>
              <w:t xml:space="preserve">Tarea </w:t>
            </w:r>
            <w:r>
              <w:rPr>
                <w:color w:val="FF0000"/>
                <w:sz w:val="18"/>
                <w:szCs w:val="18"/>
              </w:rPr>
              <w:t>3</w:t>
            </w:r>
            <w:r w:rsidRPr="00FF6B71">
              <w:rPr>
                <w:color w:val="FF0000"/>
                <w:sz w:val="18"/>
                <w:szCs w:val="18"/>
              </w:rPr>
              <w:t>.-</w:t>
            </w:r>
            <w:r w:rsidRPr="00FF6B71">
              <w:rPr>
                <w:sz w:val="18"/>
                <w:szCs w:val="18"/>
              </w:rPr>
              <w:t xml:space="preserve"> Problemas con sistemas de detección y de corrección de errores</w:t>
            </w:r>
          </w:p>
        </w:tc>
        <w:tc>
          <w:tcPr>
            <w:tcW w:w="2255" w:type="dxa"/>
            <w:tcBorders>
              <w:top w:val="single" w:sz="4" w:space="0" w:color="000000"/>
              <w:left w:val="single" w:sz="4" w:space="0" w:color="000000"/>
              <w:bottom w:val="single" w:sz="4" w:space="0" w:color="000000"/>
              <w:right w:val="single" w:sz="4" w:space="0" w:color="000000"/>
            </w:tcBorders>
          </w:tcPr>
          <w:p w14:paraId="5971AF8F" w14:textId="77777777" w:rsidR="000F0451" w:rsidRDefault="000F0451" w:rsidP="0053772A">
            <w:pPr>
              <w:spacing w:line="259" w:lineRule="auto"/>
              <w:ind w:left="1"/>
            </w:pPr>
          </w:p>
        </w:tc>
        <w:tc>
          <w:tcPr>
            <w:tcW w:w="1313" w:type="dxa"/>
            <w:tcBorders>
              <w:top w:val="single" w:sz="4" w:space="0" w:color="000000"/>
              <w:left w:val="single" w:sz="4" w:space="0" w:color="000000"/>
              <w:bottom w:val="single" w:sz="4" w:space="0" w:color="000000"/>
              <w:right w:val="single" w:sz="4" w:space="0" w:color="000000"/>
            </w:tcBorders>
          </w:tcPr>
          <w:p w14:paraId="7968F9CE" w14:textId="77777777" w:rsidR="000F0451" w:rsidRDefault="000F0451" w:rsidP="0053772A">
            <w:pPr>
              <w:spacing w:line="259" w:lineRule="auto"/>
              <w:ind w:left="1"/>
            </w:pPr>
          </w:p>
        </w:tc>
      </w:tr>
      <w:tr w:rsidR="000F0451" w14:paraId="420F057E" w14:textId="77777777" w:rsidTr="0053772A">
        <w:trPr>
          <w:trHeight w:val="286"/>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1744B636" w14:textId="77777777" w:rsidR="000F0451" w:rsidRDefault="000F0451" w:rsidP="0053772A">
            <w:pPr>
              <w:spacing w:line="259" w:lineRule="auto"/>
              <w:ind w:right="61"/>
              <w:jc w:val="center"/>
            </w:pPr>
            <w:r>
              <w:rPr>
                <w:b/>
              </w:rPr>
              <w:t xml:space="preserve">Unidad temática 4: Etapas del Modelo OSI </w:t>
            </w:r>
          </w:p>
        </w:tc>
      </w:tr>
      <w:tr w:rsidR="000F0451" w14:paraId="675545EA" w14:textId="77777777" w:rsidTr="0053772A">
        <w:trPr>
          <w:trHeight w:val="854"/>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F2F2F2"/>
          </w:tcPr>
          <w:p w14:paraId="55527E60" w14:textId="77777777" w:rsidR="000F0451" w:rsidRDefault="000F0451" w:rsidP="0053772A">
            <w:pPr>
              <w:spacing w:line="259" w:lineRule="auto"/>
            </w:pPr>
            <w:r>
              <w:rPr>
                <w:b/>
              </w:rPr>
              <w:t xml:space="preserve">Objetivo de la unidad temática: </w:t>
            </w:r>
            <w:r>
              <w:rPr>
                <w:sz w:val="18"/>
              </w:rPr>
              <w:t xml:space="preserve">El alumno identificará los protocolos en cada una de las capas del modelo ISO/OSI. </w:t>
            </w:r>
          </w:p>
          <w:p w14:paraId="58C70D47" w14:textId="77777777" w:rsidR="000F0451" w:rsidRDefault="000F0451" w:rsidP="0053772A">
            <w:pPr>
              <w:spacing w:after="13" w:line="259" w:lineRule="auto"/>
            </w:pPr>
            <w:r>
              <w:rPr>
                <w:b/>
              </w:rPr>
              <w:t xml:space="preserve">Introducción: </w:t>
            </w:r>
            <w:r>
              <w:rPr>
                <w:sz w:val="18"/>
              </w:rPr>
              <w:t>El modelo OSI, permite tener un orden jerárquico de comunicación, con la finalidad de establecer una estandarización general de comunicación.</w:t>
            </w:r>
            <w:r>
              <w:t xml:space="preserve"> </w:t>
            </w:r>
          </w:p>
        </w:tc>
      </w:tr>
      <w:tr w:rsidR="000F0451" w14:paraId="634CB63B" w14:textId="77777777" w:rsidTr="0053772A">
        <w:trPr>
          <w:trHeight w:val="284"/>
        </w:trPr>
        <w:tc>
          <w:tcPr>
            <w:tcW w:w="52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681C24" w14:textId="77777777" w:rsidR="000F0451" w:rsidRDefault="000F0451" w:rsidP="0053772A">
            <w:pPr>
              <w:spacing w:line="259" w:lineRule="auto"/>
              <w:ind w:right="64"/>
              <w:jc w:val="center"/>
            </w:pPr>
            <w:r>
              <w:rPr>
                <w:b/>
              </w:rPr>
              <w:t xml:space="preserve">Contenido temático </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0C6DC4" w14:textId="77777777" w:rsidR="000F0451" w:rsidRDefault="000F0451" w:rsidP="0053772A">
            <w:pPr>
              <w:spacing w:line="259" w:lineRule="auto"/>
              <w:ind w:right="59"/>
              <w:jc w:val="center"/>
            </w:pPr>
            <w:r>
              <w:rPr>
                <w:b/>
              </w:rPr>
              <w:t xml:space="preserve">Saberes involucrados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DBC621" w14:textId="77777777" w:rsidR="000F0451" w:rsidRDefault="000F0451" w:rsidP="0053772A">
            <w:pPr>
              <w:spacing w:line="259" w:lineRule="auto"/>
              <w:ind w:left="40"/>
            </w:pPr>
            <w:r>
              <w:rPr>
                <w:b/>
              </w:rPr>
              <w:t xml:space="preserve">Producto de la unidad temática </w:t>
            </w:r>
          </w:p>
        </w:tc>
      </w:tr>
      <w:tr w:rsidR="000F0451" w14:paraId="769077A5" w14:textId="77777777" w:rsidTr="0053772A">
        <w:trPr>
          <w:trHeight w:val="2180"/>
        </w:trPr>
        <w:tc>
          <w:tcPr>
            <w:tcW w:w="5203" w:type="dxa"/>
            <w:gridSpan w:val="2"/>
            <w:tcBorders>
              <w:top w:val="single" w:sz="4" w:space="0" w:color="000000"/>
              <w:left w:val="single" w:sz="4" w:space="0" w:color="000000"/>
              <w:bottom w:val="single" w:sz="4" w:space="0" w:color="000000"/>
              <w:right w:val="single" w:sz="4" w:space="0" w:color="000000"/>
            </w:tcBorders>
          </w:tcPr>
          <w:p w14:paraId="10F7D1E6" w14:textId="77777777" w:rsidR="000F0451" w:rsidRDefault="000F0451" w:rsidP="0053772A">
            <w:pPr>
              <w:spacing w:line="259" w:lineRule="auto"/>
              <w:ind w:left="76"/>
              <w:rPr>
                <w:sz w:val="16"/>
                <w:szCs w:val="16"/>
              </w:rPr>
            </w:pPr>
            <w:r>
              <w:rPr>
                <w:sz w:val="16"/>
                <w:szCs w:val="16"/>
              </w:rPr>
              <w:t>4.- Modelos de comunicaciones por niveles y el Modelo OSI</w:t>
            </w:r>
          </w:p>
          <w:p w14:paraId="0E3C1D94" w14:textId="77777777" w:rsidR="000F0451" w:rsidRPr="00EF00C4" w:rsidRDefault="000F0451" w:rsidP="0053772A">
            <w:pPr>
              <w:spacing w:line="259" w:lineRule="auto"/>
              <w:ind w:left="76"/>
              <w:rPr>
                <w:sz w:val="16"/>
                <w:szCs w:val="16"/>
              </w:rPr>
            </w:pPr>
            <w:r>
              <w:rPr>
                <w:sz w:val="16"/>
                <w:szCs w:val="16"/>
              </w:rPr>
              <w:t>4</w:t>
            </w:r>
            <w:r w:rsidRPr="00EF00C4">
              <w:rPr>
                <w:sz w:val="16"/>
                <w:szCs w:val="16"/>
              </w:rPr>
              <w:t>.</w:t>
            </w:r>
            <w:r>
              <w:rPr>
                <w:sz w:val="16"/>
                <w:szCs w:val="16"/>
              </w:rPr>
              <w:t>1</w:t>
            </w:r>
            <w:r w:rsidRPr="00EF00C4">
              <w:rPr>
                <w:sz w:val="16"/>
                <w:szCs w:val="16"/>
              </w:rPr>
              <w:t>.- Antecedentes del Modelo OSI</w:t>
            </w:r>
          </w:p>
          <w:p w14:paraId="33477302" w14:textId="77777777" w:rsidR="000F0451" w:rsidRPr="00EF00C4" w:rsidRDefault="000F0451" w:rsidP="0053772A">
            <w:pPr>
              <w:spacing w:line="259" w:lineRule="auto"/>
              <w:ind w:left="76"/>
              <w:rPr>
                <w:sz w:val="16"/>
                <w:szCs w:val="16"/>
              </w:rPr>
            </w:pPr>
            <w:r>
              <w:rPr>
                <w:sz w:val="16"/>
                <w:szCs w:val="16"/>
              </w:rPr>
              <w:t>4.1</w:t>
            </w:r>
            <w:r w:rsidRPr="00EF00C4">
              <w:rPr>
                <w:sz w:val="16"/>
                <w:szCs w:val="16"/>
              </w:rPr>
              <w:t>.1.- Antecedentes Históricos del modelo OSI</w:t>
            </w:r>
            <w:r w:rsidRPr="00EF00C4">
              <w:rPr>
                <w:sz w:val="16"/>
                <w:szCs w:val="16"/>
              </w:rPr>
              <w:tab/>
              <w:t xml:space="preserve">(0.25 </w:t>
            </w:r>
            <w:proofErr w:type="spellStart"/>
            <w:r w:rsidRPr="00EF00C4">
              <w:rPr>
                <w:sz w:val="16"/>
                <w:szCs w:val="16"/>
              </w:rPr>
              <w:t>hr</w:t>
            </w:r>
            <w:proofErr w:type="spellEnd"/>
            <w:r w:rsidRPr="00EF00C4">
              <w:rPr>
                <w:sz w:val="16"/>
                <w:szCs w:val="16"/>
              </w:rPr>
              <w:t>)</w:t>
            </w:r>
          </w:p>
          <w:p w14:paraId="5713EF10" w14:textId="77777777" w:rsidR="000F0451" w:rsidRPr="00EF00C4" w:rsidRDefault="000F0451" w:rsidP="0053772A">
            <w:pPr>
              <w:spacing w:line="259" w:lineRule="auto"/>
              <w:ind w:left="76"/>
              <w:rPr>
                <w:sz w:val="16"/>
                <w:szCs w:val="16"/>
              </w:rPr>
            </w:pPr>
            <w:r>
              <w:rPr>
                <w:sz w:val="16"/>
                <w:szCs w:val="16"/>
              </w:rPr>
              <w:t>4</w:t>
            </w:r>
            <w:r w:rsidRPr="00EF00C4">
              <w:rPr>
                <w:sz w:val="16"/>
                <w:szCs w:val="16"/>
              </w:rPr>
              <w:t>.</w:t>
            </w:r>
            <w:r>
              <w:rPr>
                <w:sz w:val="16"/>
                <w:szCs w:val="16"/>
              </w:rPr>
              <w:t>1</w:t>
            </w:r>
            <w:r w:rsidRPr="00EF00C4">
              <w:rPr>
                <w:sz w:val="16"/>
                <w:szCs w:val="16"/>
              </w:rPr>
              <w:t>.2.- Arquitectura por Niveles</w:t>
            </w:r>
            <w:r w:rsidRPr="00EF00C4">
              <w:rPr>
                <w:sz w:val="16"/>
                <w:szCs w:val="16"/>
              </w:rPr>
              <w:tab/>
              <w:t xml:space="preserve"> </w:t>
            </w:r>
            <w:r w:rsidRPr="00EF00C4">
              <w:rPr>
                <w:sz w:val="16"/>
                <w:szCs w:val="16"/>
              </w:rPr>
              <w:tab/>
              <w:t xml:space="preserve">(0.25 </w:t>
            </w:r>
            <w:proofErr w:type="spellStart"/>
            <w:r w:rsidRPr="00EF00C4">
              <w:rPr>
                <w:sz w:val="16"/>
                <w:szCs w:val="16"/>
              </w:rPr>
              <w:t>hr</w:t>
            </w:r>
            <w:proofErr w:type="spellEnd"/>
            <w:r w:rsidRPr="00EF00C4">
              <w:rPr>
                <w:sz w:val="16"/>
                <w:szCs w:val="16"/>
              </w:rPr>
              <w:t>)</w:t>
            </w:r>
          </w:p>
          <w:p w14:paraId="32C722C3" w14:textId="77777777" w:rsidR="000F0451" w:rsidRPr="00EF00C4" w:rsidRDefault="000F0451" w:rsidP="0053772A">
            <w:pPr>
              <w:spacing w:line="259" w:lineRule="auto"/>
              <w:ind w:left="76"/>
              <w:rPr>
                <w:sz w:val="16"/>
                <w:szCs w:val="16"/>
              </w:rPr>
            </w:pPr>
            <w:r>
              <w:rPr>
                <w:sz w:val="16"/>
                <w:szCs w:val="16"/>
              </w:rPr>
              <w:t>4</w:t>
            </w:r>
            <w:r w:rsidRPr="00EF00C4">
              <w:rPr>
                <w:sz w:val="16"/>
                <w:szCs w:val="16"/>
              </w:rPr>
              <w:t>.</w:t>
            </w:r>
            <w:r>
              <w:rPr>
                <w:sz w:val="16"/>
                <w:szCs w:val="16"/>
              </w:rPr>
              <w:t>2</w:t>
            </w:r>
            <w:r w:rsidRPr="00EF00C4">
              <w:rPr>
                <w:sz w:val="16"/>
                <w:szCs w:val="16"/>
              </w:rPr>
              <w:t>.- El Modelo OSI</w:t>
            </w:r>
          </w:p>
          <w:p w14:paraId="1C8D668A" w14:textId="77777777" w:rsidR="000F0451" w:rsidRPr="00EF00C4" w:rsidRDefault="000F0451" w:rsidP="0053772A">
            <w:pPr>
              <w:spacing w:line="259" w:lineRule="auto"/>
              <w:ind w:left="76"/>
              <w:rPr>
                <w:sz w:val="16"/>
                <w:szCs w:val="16"/>
              </w:rPr>
            </w:pPr>
            <w:r w:rsidRPr="00EF00C4">
              <w:rPr>
                <w:sz w:val="16"/>
                <w:szCs w:val="16"/>
              </w:rPr>
              <w:t>4.4.1.- Nivel Físico</w:t>
            </w:r>
            <w:r w:rsidRPr="00EF00C4">
              <w:rPr>
                <w:sz w:val="16"/>
                <w:szCs w:val="16"/>
              </w:rPr>
              <w:tab/>
            </w:r>
            <w:r w:rsidRPr="00EF00C4">
              <w:rPr>
                <w:sz w:val="16"/>
                <w:szCs w:val="16"/>
              </w:rPr>
              <w:tab/>
            </w:r>
            <w:r w:rsidRPr="00EF00C4">
              <w:rPr>
                <w:sz w:val="16"/>
                <w:szCs w:val="16"/>
              </w:rPr>
              <w:tab/>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77A36B7C" w14:textId="77777777" w:rsidR="000F0451" w:rsidRPr="00EF00C4" w:rsidRDefault="000F0451" w:rsidP="0053772A">
            <w:pPr>
              <w:spacing w:line="259" w:lineRule="auto"/>
              <w:ind w:left="76"/>
              <w:rPr>
                <w:sz w:val="16"/>
                <w:szCs w:val="16"/>
              </w:rPr>
            </w:pPr>
            <w:r w:rsidRPr="00EF00C4">
              <w:rPr>
                <w:sz w:val="16"/>
                <w:szCs w:val="16"/>
              </w:rPr>
              <w:t xml:space="preserve">4.4.2.- Nivel de Enlace de Datos </w:t>
            </w:r>
            <w:r w:rsidRPr="00EF00C4">
              <w:rPr>
                <w:sz w:val="16"/>
                <w:szCs w:val="16"/>
              </w:rPr>
              <w:tab/>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535F6C75" w14:textId="77777777" w:rsidR="000F0451" w:rsidRPr="00EF00C4" w:rsidRDefault="000F0451" w:rsidP="0053772A">
            <w:pPr>
              <w:spacing w:line="259" w:lineRule="auto"/>
              <w:ind w:left="76"/>
              <w:rPr>
                <w:sz w:val="16"/>
                <w:szCs w:val="16"/>
              </w:rPr>
            </w:pPr>
            <w:r w:rsidRPr="00EF00C4">
              <w:rPr>
                <w:sz w:val="16"/>
                <w:szCs w:val="16"/>
              </w:rPr>
              <w:t>4.4.3.- Nivel de Red</w:t>
            </w:r>
            <w:r w:rsidRPr="00EF00C4">
              <w:rPr>
                <w:sz w:val="16"/>
                <w:szCs w:val="16"/>
              </w:rPr>
              <w:tab/>
            </w:r>
            <w:r w:rsidRPr="00EF00C4">
              <w:rPr>
                <w:sz w:val="16"/>
                <w:szCs w:val="16"/>
              </w:rPr>
              <w:tab/>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0ED09A73" w14:textId="77777777" w:rsidR="000F0451" w:rsidRPr="00EF00C4" w:rsidRDefault="000F0451" w:rsidP="0053772A">
            <w:pPr>
              <w:spacing w:line="259" w:lineRule="auto"/>
              <w:ind w:left="76"/>
              <w:rPr>
                <w:sz w:val="16"/>
                <w:szCs w:val="16"/>
              </w:rPr>
            </w:pPr>
            <w:r w:rsidRPr="00EF00C4">
              <w:rPr>
                <w:sz w:val="16"/>
                <w:szCs w:val="16"/>
              </w:rPr>
              <w:t>4.4.4.- Nivel de Transporte</w:t>
            </w:r>
            <w:r w:rsidRPr="00EF00C4">
              <w:rPr>
                <w:sz w:val="16"/>
                <w:szCs w:val="16"/>
              </w:rPr>
              <w:tab/>
            </w:r>
            <w:r w:rsidRPr="00EF00C4">
              <w:rPr>
                <w:sz w:val="16"/>
                <w:szCs w:val="16"/>
              </w:rPr>
              <w:tab/>
              <w:t xml:space="preserve"> </w:t>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73C1EE5D" w14:textId="77777777" w:rsidR="000F0451" w:rsidRPr="00EF00C4" w:rsidRDefault="000F0451" w:rsidP="0053772A">
            <w:pPr>
              <w:spacing w:line="259" w:lineRule="auto"/>
              <w:ind w:left="76"/>
              <w:rPr>
                <w:sz w:val="16"/>
                <w:szCs w:val="16"/>
              </w:rPr>
            </w:pPr>
            <w:r w:rsidRPr="00EF00C4">
              <w:rPr>
                <w:sz w:val="16"/>
                <w:szCs w:val="16"/>
              </w:rPr>
              <w:t>4.4.5.- Nivel de Sesión</w:t>
            </w:r>
            <w:r w:rsidRPr="00EF00C4">
              <w:rPr>
                <w:sz w:val="16"/>
                <w:szCs w:val="16"/>
              </w:rPr>
              <w:tab/>
            </w:r>
            <w:r w:rsidRPr="00EF00C4">
              <w:rPr>
                <w:sz w:val="16"/>
                <w:szCs w:val="16"/>
              </w:rPr>
              <w:tab/>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71E255A6" w14:textId="77777777" w:rsidR="000F0451" w:rsidRPr="00EF00C4" w:rsidRDefault="000F0451" w:rsidP="0053772A">
            <w:pPr>
              <w:spacing w:line="259" w:lineRule="auto"/>
              <w:ind w:left="76"/>
              <w:rPr>
                <w:sz w:val="16"/>
                <w:szCs w:val="16"/>
              </w:rPr>
            </w:pPr>
            <w:r w:rsidRPr="00EF00C4">
              <w:rPr>
                <w:sz w:val="16"/>
                <w:szCs w:val="16"/>
              </w:rPr>
              <w:t>4.4.6.- Nivel de Presentación</w:t>
            </w:r>
            <w:r w:rsidRPr="00EF00C4">
              <w:rPr>
                <w:sz w:val="16"/>
                <w:szCs w:val="16"/>
              </w:rPr>
              <w:tab/>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12FCC8DA" w14:textId="77777777" w:rsidR="000F0451" w:rsidRPr="00EF00C4" w:rsidRDefault="000F0451" w:rsidP="0053772A">
            <w:pPr>
              <w:spacing w:line="259" w:lineRule="auto"/>
              <w:ind w:left="76"/>
              <w:rPr>
                <w:sz w:val="16"/>
                <w:szCs w:val="16"/>
              </w:rPr>
            </w:pPr>
            <w:r w:rsidRPr="00EF00C4">
              <w:rPr>
                <w:sz w:val="16"/>
                <w:szCs w:val="16"/>
              </w:rPr>
              <w:t xml:space="preserve">4.4.7.- Nivel de Aplicación </w:t>
            </w:r>
            <w:r w:rsidRPr="00EF00C4">
              <w:rPr>
                <w:sz w:val="16"/>
                <w:szCs w:val="16"/>
              </w:rPr>
              <w:tab/>
              <w:t xml:space="preserve"> </w:t>
            </w:r>
            <w:r w:rsidRPr="00EF00C4">
              <w:rPr>
                <w:sz w:val="16"/>
                <w:szCs w:val="16"/>
              </w:rPr>
              <w:tab/>
              <w:t xml:space="preserve"> </w:t>
            </w:r>
            <w:r w:rsidRPr="00EF00C4">
              <w:rPr>
                <w:sz w:val="16"/>
                <w:szCs w:val="16"/>
              </w:rPr>
              <w:tab/>
              <w:t xml:space="preserve">(0.5 </w:t>
            </w:r>
            <w:proofErr w:type="spellStart"/>
            <w:r w:rsidRPr="00EF00C4">
              <w:rPr>
                <w:sz w:val="16"/>
                <w:szCs w:val="16"/>
              </w:rPr>
              <w:t>hr</w:t>
            </w:r>
            <w:proofErr w:type="spellEnd"/>
            <w:r w:rsidRPr="00EF00C4">
              <w:rPr>
                <w:sz w:val="16"/>
                <w:szCs w:val="16"/>
              </w:rPr>
              <w:t>)</w:t>
            </w:r>
          </w:p>
          <w:p w14:paraId="06B21D4E" w14:textId="77777777" w:rsidR="000F0451" w:rsidRPr="00EF00C4" w:rsidRDefault="000F0451" w:rsidP="0053772A">
            <w:pPr>
              <w:spacing w:line="259" w:lineRule="auto"/>
              <w:ind w:left="76"/>
              <w:rPr>
                <w:sz w:val="16"/>
                <w:szCs w:val="16"/>
              </w:rPr>
            </w:pPr>
            <w:r w:rsidRPr="00EF00C4">
              <w:rPr>
                <w:sz w:val="16"/>
                <w:szCs w:val="16"/>
              </w:rPr>
              <w:t>4.4.8.- Niveles Superiores del Modelo OSI</w:t>
            </w:r>
            <w:r w:rsidRPr="00EF00C4">
              <w:rPr>
                <w:sz w:val="16"/>
                <w:szCs w:val="16"/>
              </w:rPr>
              <w:tab/>
              <w:t xml:space="preserve">(1.0 </w:t>
            </w:r>
            <w:proofErr w:type="spellStart"/>
            <w:r w:rsidRPr="00EF00C4">
              <w:rPr>
                <w:sz w:val="16"/>
                <w:szCs w:val="16"/>
              </w:rPr>
              <w:t>hr</w:t>
            </w:r>
            <w:proofErr w:type="spellEnd"/>
            <w:r w:rsidRPr="00EF00C4">
              <w:rPr>
                <w:sz w:val="16"/>
                <w:szCs w:val="16"/>
              </w:rPr>
              <w:t>)</w:t>
            </w:r>
          </w:p>
          <w:p w14:paraId="7A1ADF19" w14:textId="77777777" w:rsidR="000F0451" w:rsidRDefault="000F0451" w:rsidP="0053772A">
            <w:pPr>
              <w:spacing w:line="259" w:lineRule="auto"/>
              <w:ind w:left="76"/>
              <w:rPr>
                <w:sz w:val="16"/>
                <w:szCs w:val="16"/>
              </w:rPr>
            </w:pPr>
            <w:r w:rsidRPr="00EF00C4">
              <w:rPr>
                <w:sz w:val="16"/>
                <w:szCs w:val="16"/>
              </w:rPr>
              <w:t xml:space="preserve">Total de horas: </w:t>
            </w:r>
            <w:r>
              <w:rPr>
                <w:sz w:val="16"/>
                <w:szCs w:val="16"/>
              </w:rPr>
              <w:t>5</w:t>
            </w:r>
            <w:r w:rsidRPr="00EF00C4">
              <w:rPr>
                <w:sz w:val="16"/>
                <w:szCs w:val="16"/>
              </w:rPr>
              <w:t xml:space="preserve"> horas</w:t>
            </w:r>
          </w:p>
          <w:p w14:paraId="73EDB0E6" w14:textId="77777777" w:rsidR="000F0451" w:rsidRPr="0035740A" w:rsidRDefault="000F0451" w:rsidP="0053772A">
            <w:pPr>
              <w:spacing w:line="259" w:lineRule="auto"/>
              <w:ind w:left="76"/>
              <w:rPr>
                <w:sz w:val="20"/>
              </w:rPr>
            </w:pPr>
          </w:p>
        </w:tc>
        <w:tc>
          <w:tcPr>
            <w:tcW w:w="5057" w:type="dxa"/>
            <w:gridSpan w:val="2"/>
            <w:tcBorders>
              <w:top w:val="single" w:sz="4" w:space="0" w:color="000000"/>
              <w:left w:val="single" w:sz="4" w:space="0" w:color="000000"/>
              <w:bottom w:val="single" w:sz="4" w:space="0" w:color="000000"/>
              <w:right w:val="single" w:sz="4" w:space="0" w:color="000000"/>
            </w:tcBorders>
          </w:tcPr>
          <w:p w14:paraId="00A85A46" w14:textId="77777777" w:rsidR="000F0451" w:rsidRDefault="000F0451" w:rsidP="0053772A">
            <w:pPr>
              <w:spacing w:line="259" w:lineRule="auto"/>
              <w:ind w:left="1"/>
            </w:pPr>
            <w:r>
              <w:rPr>
                <w:sz w:val="18"/>
              </w:rPr>
              <w:t xml:space="preserve">Conocimientos (previos) </w:t>
            </w:r>
          </w:p>
          <w:p w14:paraId="559BE680" w14:textId="77777777" w:rsidR="000F0451" w:rsidRDefault="000F0451" w:rsidP="0053772A">
            <w:pPr>
              <w:numPr>
                <w:ilvl w:val="0"/>
                <w:numId w:val="13"/>
              </w:numPr>
              <w:spacing w:line="259" w:lineRule="auto"/>
              <w:ind w:hanging="360"/>
            </w:pPr>
            <w:r>
              <w:rPr>
                <w:sz w:val="18"/>
              </w:rPr>
              <w:t xml:space="preserve">Transmisión de datos. </w:t>
            </w:r>
          </w:p>
          <w:p w14:paraId="58E6A9BF" w14:textId="77777777" w:rsidR="000F0451" w:rsidRDefault="000F0451" w:rsidP="0053772A">
            <w:pPr>
              <w:numPr>
                <w:ilvl w:val="0"/>
                <w:numId w:val="13"/>
              </w:numPr>
              <w:spacing w:line="259" w:lineRule="auto"/>
              <w:ind w:hanging="360"/>
            </w:pPr>
            <w:r>
              <w:rPr>
                <w:sz w:val="18"/>
              </w:rPr>
              <w:t xml:space="preserve">Clases de redes. </w:t>
            </w:r>
          </w:p>
          <w:p w14:paraId="240AE33F" w14:textId="77777777" w:rsidR="000F0451" w:rsidRDefault="000F0451" w:rsidP="0053772A">
            <w:pPr>
              <w:numPr>
                <w:ilvl w:val="0"/>
                <w:numId w:val="13"/>
              </w:numPr>
              <w:spacing w:line="259" w:lineRule="auto"/>
              <w:ind w:hanging="360"/>
            </w:pPr>
            <w:r>
              <w:rPr>
                <w:sz w:val="18"/>
              </w:rPr>
              <w:t xml:space="preserve">Protocolos y estándares. </w:t>
            </w:r>
          </w:p>
          <w:p w14:paraId="50BCC014" w14:textId="77777777" w:rsidR="000F0451" w:rsidRDefault="000F0451" w:rsidP="0053772A">
            <w:pPr>
              <w:numPr>
                <w:ilvl w:val="0"/>
                <w:numId w:val="13"/>
              </w:numPr>
              <w:spacing w:line="259" w:lineRule="auto"/>
              <w:ind w:hanging="360"/>
            </w:pPr>
            <w:r>
              <w:rPr>
                <w:sz w:val="18"/>
              </w:rPr>
              <w:t xml:space="preserve">Topologías de redes. </w:t>
            </w:r>
          </w:p>
          <w:p w14:paraId="74219116" w14:textId="77777777" w:rsidR="000F0451" w:rsidRDefault="000F0451" w:rsidP="0053772A">
            <w:pPr>
              <w:numPr>
                <w:ilvl w:val="0"/>
                <w:numId w:val="13"/>
              </w:numPr>
              <w:spacing w:line="259" w:lineRule="auto"/>
              <w:ind w:hanging="360"/>
            </w:pPr>
            <w:r>
              <w:rPr>
                <w:sz w:val="18"/>
              </w:rPr>
              <w:t xml:space="preserve">Identificación de señales. </w:t>
            </w:r>
          </w:p>
          <w:p w14:paraId="46C7E051" w14:textId="77777777" w:rsidR="000F0451" w:rsidRDefault="000F0451" w:rsidP="0053772A">
            <w:pPr>
              <w:spacing w:line="259" w:lineRule="auto"/>
              <w:ind w:left="1"/>
            </w:pPr>
            <w:r>
              <w:rPr>
                <w:sz w:val="18"/>
              </w:rPr>
              <w:t xml:space="preserve">Habilidades (a desarrollar) </w:t>
            </w:r>
          </w:p>
          <w:p w14:paraId="7CF56FD8" w14:textId="77777777" w:rsidR="000F0451" w:rsidRDefault="000F0451" w:rsidP="0053772A">
            <w:pPr>
              <w:numPr>
                <w:ilvl w:val="0"/>
                <w:numId w:val="13"/>
              </w:numPr>
              <w:spacing w:line="259" w:lineRule="auto"/>
              <w:ind w:hanging="360"/>
            </w:pPr>
            <w:r>
              <w:rPr>
                <w:sz w:val="18"/>
              </w:rPr>
              <w:t xml:space="preserve">Identificación de los modos de transmisión. </w:t>
            </w:r>
          </w:p>
          <w:p w14:paraId="6ED0AB4D" w14:textId="77777777" w:rsidR="000F0451" w:rsidRDefault="000F0451" w:rsidP="0053772A">
            <w:pPr>
              <w:numPr>
                <w:ilvl w:val="0"/>
                <w:numId w:val="13"/>
              </w:numPr>
              <w:spacing w:line="259" w:lineRule="auto"/>
              <w:ind w:hanging="360"/>
            </w:pPr>
            <w:r>
              <w:rPr>
                <w:sz w:val="18"/>
              </w:rPr>
              <w:t xml:space="preserve">Configuración de redes. </w:t>
            </w:r>
          </w:p>
          <w:p w14:paraId="56489026" w14:textId="77777777" w:rsidR="000F0451" w:rsidRDefault="000F0451" w:rsidP="0053772A">
            <w:pPr>
              <w:numPr>
                <w:ilvl w:val="0"/>
                <w:numId w:val="13"/>
              </w:numPr>
              <w:spacing w:line="259" w:lineRule="auto"/>
              <w:ind w:hanging="360"/>
            </w:pPr>
            <w:r>
              <w:rPr>
                <w:sz w:val="18"/>
              </w:rPr>
              <w:t xml:space="preserve">Empleo de los niveles de jerarquía del nivel OSI. </w:t>
            </w:r>
          </w:p>
        </w:tc>
        <w:tc>
          <w:tcPr>
            <w:tcW w:w="3568" w:type="dxa"/>
            <w:gridSpan w:val="2"/>
            <w:tcBorders>
              <w:top w:val="single" w:sz="4" w:space="0" w:color="000000"/>
              <w:left w:val="single" w:sz="4" w:space="0" w:color="000000"/>
              <w:bottom w:val="single" w:sz="4" w:space="0" w:color="000000"/>
              <w:right w:val="single" w:sz="4" w:space="0" w:color="000000"/>
            </w:tcBorders>
          </w:tcPr>
          <w:p w14:paraId="38CEE04A" w14:textId="77777777" w:rsidR="000F0451" w:rsidRDefault="000F0451" w:rsidP="0053772A">
            <w:pPr>
              <w:numPr>
                <w:ilvl w:val="0"/>
                <w:numId w:val="14"/>
              </w:numPr>
              <w:spacing w:after="2"/>
              <w:ind w:right="62"/>
              <w:jc w:val="both"/>
            </w:pPr>
            <w:r>
              <w:rPr>
                <w:sz w:val="18"/>
              </w:rPr>
              <w:t xml:space="preserve">Entrega documental del trabajo de investigación, en el cual establezca una conclusión de la relevancia de cada nivel del modelo OSI. </w:t>
            </w:r>
          </w:p>
          <w:p w14:paraId="737F5298" w14:textId="77777777" w:rsidR="000F0451" w:rsidRDefault="000F0451" w:rsidP="0053772A">
            <w:pPr>
              <w:numPr>
                <w:ilvl w:val="0"/>
                <w:numId w:val="14"/>
              </w:numPr>
              <w:spacing w:line="259" w:lineRule="auto"/>
              <w:ind w:right="62"/>
              <w:jc w:val="both"/>
            </w:pPr>
            <w:r>
              <w:rPr>
                <w:sz w:val="18"/>
              </w:rPr>
              <w:t xml:space="preserve">Entrega en el que describa la comparación de los diferentes Niveles del modelo OSI </w:t>
            </w:r>
          </w:p>
        </w:tc>
      </w:tr>
      <w:tr w:rsidR="000F0451" w14:paraId="191714C8" w14:textId="77777777" w:rsidTr="0053772A">
        <w:trPr>
          <w:trHeight w:val="514"/>
        </w:trPr>
        <w:tc>
          <w:tcPr>
            <w:tcW w:w="3929" w:type="dxa"/>
            <w:tcBorders>
              <w:top w:val="single" w:sz="4" w:space="0" w:color="000000"/>
              <w:left w:val="single" w:sz="4" w:space="0" w:color="000000"/>
              <w:bottom w:val="single" w:sz="4" w:space="0" w:color="000000"/>
              <w:right w:val="single" w:sz="4" w:space="0" w:color="000000"/>
            </w:tcBorders>
            <w:shd w:val="clear" w:color="auto" w:fill="D9D9D9"/>
          </w:tcPr>
          <w:p w14:paraId="1F4ADA79" w14:textId="77777777" w:rsidR="000F0451" w:rsidRDefault="000F0451" w:rsidP="0053772A">
            <w:pPr>
              <w:spacing w:line="259" w:lineRule="auto"/>
            </w:pPr>
            <w:r>
              <w:rPr>
                <w:b/>
              </w:rPr>
              <w:t xml:space="preserve">Actividades del docente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AC0C3B" w14:textId="77777777" w:rsidR="000F0451" w:rsidRDefault="000F0451" w:rsidP="0053772A">
            <w:pPr>
              <w:spacing w:line="259" w:lineRule="auto"/>
              <w:ind w:left="1"/>
            </w:pPr>
            <w:r>
              <w:rPr>
                <w:b/>
              </w:rPr>
              <w:t xml:space="preserve">Actividades del estudiante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045DF6B9" w14:textId="77777777" w:rsidR="000F0451" w:rsidRDefault="000F0451" w:rsidP="0053772A">
            <w:pPr>
              <w:spacing w:line="259" w:lineRule="auto"/>
              <w:ind w:left="2"/>
            </w:pPr>
            <w:r>
              <w:rPr>
                <w:b/>
              </w:rPr>
              <w:t xml:space="preserve">Evidencia de la actividad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23CECF08" w14:textId="77777777" w:rsidR="000F0451" w:rsidRPr="00EF00C4" w:rsidRDefault="000F0451" w:rsidP="0053772A">
            <w:pPr>
              <w:tabs>
                <w:tab w:val="right" w:pos="2191"/>
              </w:tabs>
              <w:spacing w:line="259" w:lineRule="auto"/>
              <w:rPr>
                <w:sz w:val="18"/>
                <w:szCs w:val="18"/>
              </w:rPr>
            </w:pPr>
            <w:r w:rsidRPr="00EF00C4">
              <w:rPr>
                <w:b/>
                <w:sz w:val="18"/>
                <w:szCs w:val="18"/>
              </w:rPr>
              <w:t>Recursos y</w:t>
            </w:r>
            <w:r>
              <w:rPr>
                <w:b/>
                <w:sz w:val="18"/>
                <w:szCs w:val="18"/>
              </w:rPr>
              <w:t xml:space="preserve"> materiales.</w:t>
            </w:r>
            <w:r w:rsidRPr="00EF00C4">
              <w:rPr>
                <w:b/>
                <w:sz w:val="18"/>
                <w:szCs w:val="18"/>
              </w:rPr>
              <w:t xml:space="preserve"> </w:t>
            </w:r>
          </w:p>
          <w:p w14:paraId="4FE925BF" w14:textId="77777777" w:rsidR="000F0451" w:rsidRPr="00EF00C4" w:rsidRDefault="000F0451" w:rsidP="0053772A">
            <w:pPr>
              <w:spacing w:line="259" w:lineRule="auto"/>
              <w:rPr>
                <w:sz w:val="18"/>
                <w:szCs w:val="18"/>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Pr>
          <w:p w14:paraId="3E59E0EF" w14:textId="77777777" w:rsidR="000F0451" w:rsidRPr="00EF00C4" w:rsidRDefault="000F0451" w:rsidP="0053772A">
            <w:pPr>
              <w:spacing w:line="259" w:lineRule="auto"/>
              <w:ind w:left="1"/>
              <w:rPr>
                <w:sz w:val="18"/>
                <w:szCs w:val="18"/>
              </w:rPr>
            </w:pPr>
            <w:r w:rsidRPr="00EF00C4">
              <w:rPr>
                <w:b/>
                <w:sz w:val="18"/>
                <w:szCs w:val="18"/>
              </w:rPr>
              <w:t xml:space="preserve">Tiempo destinado </w:t>
            </w:r>
          </w:p>
        </w:tc>
      </w:tr>
      <w:tr w:rsidR="000F0451" w14:paraId="2CAF042D" w14:textId="77777777" w:rsidTr="0053772A">
        <w:trPr>
          <w:trHeight w:val="343"/>
        </w:trPr>
        <w:tc>
          <w:tcPr>
            <w:tcW w:w="3929" w:type="dxa"/>
            <w:tcBorders>
              <w:top w:val="single" w:sz="4" w:space="0" w:color="000000"/>
              <w:left w:val="single" w:sz="4" w:space="0" w:color="000000"/>
              <w:bottom w:val="single" w:sz="4" w:space="0" w:color="000000"/>
              <w:right w:val="single" w:sz="4" w:space="0" w:color="000000"/>
            </w:tcBorders>
          </w:tcPr>
          <w:p w14:paraId="2584FBF9" w14:textId="77777777" w:rsidR="000F0451" w:rsidRDefault="000F0451" w:rsidP="0053772A">
            <w:pPr>
              <w:spacing w:line="259" w:lineRule="auto"/>
              <w:ind w:right="61"/>
            </w:pPr>
          </w:p>
        </w:tc>
        <w:tc>
          <w:tcPr>
            <w:tcW w:w="3583" w:type="dxa"/>
            <w:gridSpan w:val="2"/>
            <w:tcBorders>
              <w:top w:val="single" w:sz="4" w:space="0" w:color="000000"/>
              <w:left w:val="single" w:sz="4" w:space="0" w:color="000000"/>
              <w:bottom w:val="single" w:sz="4" w:space="0" w:color="000000"/>
              <w:right w:val="single" w:sz="4" w:space="0" w:color="000000"/>
            </w:tcBorders>
          </w:tcPr>
          <w:p w14:paraId="79C34596" w14:textId="77777777" w:rsidR="000F0451" w:rsidRPr="00263F60" w:rsidRDefault="000F0451" w:rsidP="0053772A">
            <w:pPr>
              <w:spacing w:line="259" w:lineRule="auto"/>
              <w:ind w:left="1" w:right="66"/>
              <w:rPr>
                <w:sz w:val="18"/>
                <w:szCs w:val="18"/>
              </w:rPr>
            </w:pPr>
            <w:r w:rsidRPr="00263F60">
              <w:rPr>
                <w:sz w:val="18"/>
                <w:szCs w:val="18"/>
              </w:rPr>
              <w:t>- Identifica los elementos y momentos históricos que dieron origen al Modelo OSI</w:t>
            </w:r>
          </w:p>
          <w:p w14:paraId="53518C4B" w14:textId="77777777" w:rsidR="000F0451" w:rsidRPr="00263F60" w:rsidRDefault="000F0451" w:rsidP="0053772A">
            <w:pPr>
              <w:spacing w:line="259" w:lineRule="auto"/>
              <w:ind w:left="1" w:right="66"/>
              <w:rPr>
                <w:sz w:val="18"/>
                <w:szCs w:val="18"/>
              </w:rPr>
            </w:pPr>
            <w:r w:rsidRPr="00263F60">
              <w:rPr>
                <w:sz w:val="18"/>
                <w:szCs w:val="18"/>
              </w:rPr>
              <w:lastRenderedPageBreak/>
              <w:t>- Explica los alcances y limitaciones de cada una de las Capas del Modelo OSI</w:t>
            </w:r>
          </w:p>
        </w:tc>
        <w:tc>
          <w:tcPr>
            <w:tcW w:w="2748" w:type="dxa"/>
            <w:tcBorders>
              <w:top w:val="single" w:sz="4" w:space="0" w:color="000000"/>
              <w:left w:val="single" w:sz="4" w:space="0" w:color="000000"/>
              <w:bottom w:val="single" w:sz="4" w:space="0" w:color="000000"/>
              <w:right w:val="single" w:sz="4" w:space="0" w:color="000000"/>
            </w:tcBorders>
          </w:tcPr>
          <w:p w14:paraId="7A7FFC5F" w14:textId="77777777" w:rsidR="000F0451" w:rsidRPr="00E848C7" w:rsidRDefault="000F0451" w:rsidP="0053772A">
            <w:pPr>
              <w:spacing w:line="259" w:lineRule="auto"/>
              <w:ind w:left="2"/>
              <w:rPr>
                <w:sz w:val="18"/>
                <w:szCs w:val="18"/>
              </w:rPr>
            </w:pPr>
            <w:r w:rsidRPr="00E848C7">
              <w:rPr>
                <w:b/>
                <w:color w:val="FF0000"/>
                <w:sz w:val="18"/>
                <w:szCs w:val="18"/>
              </w:rPr>
              <w:lastRenderedPageBreak/>
              <w:t>Tarea 4.</w:t>
            </w:r>
            <w:r w:rsidRPr="00E848C7">
              <w:rPr>
                <w:sz w:val="18"/>
                <w:szCs w:val="18"/>
              </w:rPr>
              <w:t xml:space="preserve">- Realiza ejercicios donde involucre el concepto y la necesidad de comunicación por </w:t>
            </w:r>
            <w:r w:rsidRPr="00E848C7">
              <w:rPr>
                <w:sz w:val="18"/>
                <w:szCs w:val="18"/>
              </w:rPr>
              <w:lastRenderedPageBreak/>
              <w:t>niveles y realiza una conclusión de la relevancia de cada nivel del modelo OSI.</w:t>
            </w:r>
            <w:r w:rsidRPr="00E848C7">
              <w:rPr>
                <w:sz w:val="18"/>
                <w:szCs w:val="18"/>
              </w:rPr>
              <w:br/>
            </w:r>
            <w:r w:rsidRPr="00E848C7">
              <w:rPr>
                <w:b/>
                <w:color w:val="FF0000"/>
                <w:sz w:val="18"/>
                <w:szCs w:val="18"/>
              </w:rPr>
              <w:t>Tarea 5.</w:t>
            </w:r>
            <w:r w:rsidRPr="00E848C7">
              <w:rPr>
                <w:sz w:val="18"/>
                <w:szCs w:val="18"/>
              </w:rPr>
              <w:t>- Realiza un mapa mental del modelo OSI, donde se explique el principio de funcionamiento, alcances y limitaciones de cada capa.</w:t>
            </w:r>
          </w:p>
        </w:tc>
        <w:tc>
          <w:tcPr>
            <w:tcW w:w="2255" w:type="dxa"/>
            <w:tcBorders>
              <w:top w:val="single" w:sz="4" w:space="0" w:color="000000"/>
              <w:left w:val="single" w:sz="4" w:space="0" w:color="000000"/>
              <w:bottom w:val="single" w:sz="4" w:space="0" w:color="000000"/>
              <w:right w:val="single" w:sz="4" w:space="0" w:color="000000"/>
            </w:tcBorders>
          </w:tcPr>
          <w:p w14:paraId="1B01D4A1" w14:textId="77777777" w:rsidR="000F0451" w:rsidRDefault="000F0451" w:rsidP="0053772A">
            <w:pPr>
              <w:spacing w:line="259" w:lineRule="auto"/>
              <w:ind w:left="1"/>
            </w:pPr>
          </w:p>
        </w:tc>
        <w:tc>
          <w:tcPr>
            <w:tcW w:w="1313" w:type="dxa"/>
            <w:tcBorders>
              <w:top w:val="single" w:sz="4" w:space="0" w:color="000000"/>
              <w:left w:val="single" w:sz="4" w:space="0" w:color="000000"/>
              <w:bottom w:val="single" w:sz="4" w:space="0" w:color="000000"/>
              <w:right w:val="single" w:sz="4" w:space="0" w:color="000000"/>
            </w:tcBorders>
          </w:tcPr>
          <w:p w14:paraId="3046F197" w14:textId="77777777" w:rsidR="000F0451" w:rsidRDefault="000F0451" w:rsidP="0053772A">
            <w:pPr>
              <w:spacing w:line="259" w:lineRule="auto"/>
              <w:ind w:left="1"/>
            </w:pPr>
          </w:p>
        </w:tc>
      </w:tr>
      <w:tr w:rsidR="000F0451" w14:paraId="1CD090C6" w14:textId="77777777" w:rsidTr="0053772A">
        <w:trPr>
          <w:trHeight w:val="286"/>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513FEF6A" w14:textId="77777777" w:rsidR="000F0451" w:rsidRDefault="000F0451" w:rsidP="0053772A">
            <w:pPr>
              <w:spacing w:line="259" w:lineRule="auto"/>
              <w:ind w:right="61"/>
              <w:jc w:val="center"/>
            </w:pPr>
            <w:r>
              <w:rPr>
                <w:b/>
              </w:rPr>
              <w:t xml:space="preserve">Unidad temática 5: Protocolo TCP/IP </w:t>
            </w:r>
          </w:p>
        </w:tc>
      </w:tr>
      <w:tr w:rsidR="000F0451" w14:paraId="67428430" w14:textId="77777777" w:rsidTr="0053772A">
        <w:trPr>
          <w:trHeight w:val="854"/>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F2F2F2"/>
          </w:tcPr>
          <w:p w14:paraId="084EB88D" w14:textId="77777777" w:rsidR="000F0451" w:rsidRDefault="000F0451" w:rsidP="0053772A">
            <w:pPr>
              <w:spacing w:after="18" w:line="261" w:lineRule="auto"/>
            </w:pPr>
            <w:r>
              <w:rPr>
                <w:b/>
              </w:rPr>
              <w:t xml:space="preserve">Objetivo de la unidad temática: </w:t>
            </w:r>
            <w:r>
              <w:rPr>
                <w:sz w:val="18"/>
              </w:rPr>
              <w:t xml:space="preserve">El alumno distinguirá la estructura y funcionamiento de los componentes que conforman las diferentes capas de la suite de protocolos TCP/IP. Este objetivo se logrará utilizando la herramienta </w:t>
            </w:r>
            <w:proofErr w:type="spellStart"/>
            <w:r>
              <w:rPr>
                <w:sz w:val="18"/>
              </w:rPr>
              <w:t>WireShark</w:t>
            </w:r>
            <w:proofErr w:type="spellEnd"/>
            <w:r>
              <w:rPr>
                <w:sz w:val="18"/>
              </w:rPr>
              <w:t xml:space="preserve">®. </w:t>
            </w:r>
          </w:p>
          <w:p w14:paraId="4F0AAAAD" w14:textId="77777777" w:rsidR="000F0451" w:rsidRPr="00E848C7" w:rsidRDefault="000F0451" w:rsidP="0053772A">
            <w:pPr>
              <w:spacing w:line="259" w:lineRule="auto"/>
              <w:rPr>
                <w:b/>
              </w:rPr>
            </w:pPr>
            <w:r>
              <w:rPr>
                <w:b/>
              </w:rPr>
              <w:t xml:space="preserve">Introducción: </w:t>
            </w:r>
            <w:r>
              <w:rPr>
                <w:sz w:val="18"/>
              </w:rPr>
              <w:t xml:space="preserve">El protocolo TCP/IP, permite la transmisión de datos entre diferentes equipos de cómputo. El alumno obtendrá el conocimiento de cada una de las capas para el entendimiento de la comunicación entre los dispositivos, utilizando herramientas que permiten observar el comportamiento de comunicación mediante el </w:t>
            </w:r>
            <w:proofErr w:type="spellStart"/>
            <w:r>
              <w:rPr>
                <w:sz w:val="18"/>
              </w:rPr>
              <w:t>WireShark</w:t>
            </w:r>
            <w:proofErr w:type="spellEnd"/>
            <w:r>
              <w:rPr>
                <w:sz w:val="18"/>
              </w:rPr>
              <w:t xml:space="preserve">®. </w:t>
            </w:r>
            <w:r>
              <w:rPr>
                <w:b/>
              </w:rPr>
              <w:t xml:space="preserve"> </w:t>
            </w:r>
          </w:p>
        </w:tc>
      </w:tr>
      <w:tr w:rsidR="000F0451" w14:paraId="12F51C1F" w14:textId="77777777" w:rsidTr="0053772A">
        <w:trPr>
          <w:trHeight w:val="284"/>
        </w:trPr>
        <w:tc>
          <w:tcPr>
            <w:tcW w:w="52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D6215E" w14:textId="77777777" w:rsidR="000F0451" w:rsidRDefault="000F0451" w:rsidP="0053772A">
            <w:pPr>
              <w:spacing w:line="259" w:lineRule="auto"/>
              <w:ind w:right="64"/>
              <w:jc w:val="center"/>
            </w:pPr>
            <w:r>
              <w:rPr>
                <w:b/>
              </w:rPr>
              <w:t xml:space="preserve">Contenido temático </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CAFDA0" w14:textId="77777777" w:rsidR="000F0451" w:rsidRDefault="000F0451" w:rsidP="0053772A">
            <w:pPr>
              <w:spacing w:line="259" w:lineRule="auto"/>
              <w:ind w:right="59"/>
              <w:jc w:val="center"/>
            </w:pPr>
            <w:r>
              <w:rPr>
                <w:b/>
              </w:rPr>
              <w:t xml:space="preserve">Saberes involucrados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709AF2" w14:textId="77777777" w:rsidR="000F0451" w:rsidRDefault="000F0451" w:rsidP="0053772A">
            <w:pPr>
              <w:spacing w:line="259" w:lineRule="auto"/>
              <w:ind w:left="40"/>
            </w:pPr>
            <w:r>
              <w:rPr>
                <w:b/>
              </w:rPr>
              <w:t xml:space="preserve">Producto de la unidad temática </w:t>
            </w:r>
          </w:p>
        </w:tc>
      </w:tr>
      <w:tr w:rsidR="000F0451" w14:paraId="5FCD4A24" w14:textId="77777777" w:rsidTr="0053772A">
        <w:trPr>
          <w:trHeight w:val="1828"/>
        </w:trPr>
        <w:tc>
          <w:tcPr>
            <w:tcW w:w="5203" w:type="dxa"/>
            <w:gridSpan w:val="2"/>
            <w:tcBorders>
              <w:top w:val="single" w:sz="4" w:space="0" w:color="000000"/>
              <w:left w:val="single" w:sz="4" w:space="0" w:color="000000"/>
              <w:bottom w:val="single" w:sz="4" w:space="0" w:color="000000"/>
              <w:right w:val="single" w:sz="4" w:space="0" w:color="000000"/>
            </w:tcBorders>
          </w:tcPr>
          <w:p w14:paraId="60447B72" w14:textId="77777777" w:rsidR="000F0451" w:rsidRDefault="000F0451" w:rsidP="0053772A">
            <w:pPr>
              <w:spacing w:line="259" w:lineRule="auto"/>
              <w:ind w:left="178"/>
              <w:rPr>
                <w:sz w:val="16"/>
                <w:szCs w:val="16"/>
              </w:rPr>
            </w:pPr>
            <w:r w:rsidRPr="00EF00C4">
              <w:rPr>
                <w:sz w:val="16"/>
                <w:szCs w:val="16"/>
              </w:rPr>
              <w:t xml:space="preserve">5.1.- Antecedentes e historia del protocolo </w:t>
            </w:r>
          </w:p>
          <w:p w14:paraId="3E40A85E" w14:textId="77777777" w:rsidR="000F0451" w:rsidRPr="00EF00C4" w:rsidRDefault="000F0451" w:rsidP="0053772A">
            <w:pPr>
              <w:spacing w:line="259" w:lineRule="auto"/>
              <w:ind w:left="178"/>
              <w:rPr>
                <w:sz w:val="16"/>
                <w:szCs w:val="16"/>
              </w:rPr>
            </w:pPr>
            <w:r>
              <w:rPr>
                <w:sz w:val="16"/>
                <w:szCs w:val="16"/>
              </w:rPr>
              <w:t xml:space="preserve">        </w:t>
            </w:r>
            <w:r w:rsidRPr="00EF00C4">
              <w:rPr>
                <w:sz w:val="16"/>
                <w:szCs w:val="16"/>
              </w:rPr>
              <w:t>TCP/IP</w:t>
            </w:r>
            <w:r w:rsidRPr="00EF00C4">
              <w:rPr>
                <w:sz w:val="16"/>
                <w:szCs w:val="16"/>
              </w:rPr>
              <w:tab/>
              <w:t xml:space="preserve"> </w:t>
            </w:r>
            <w:r w:rsidRPr="00EF00C4">
              <w:rPr>
                <w:sz w:val="16"/>
                <w:szCs w:val="16"/>
              </w:rPr>
              <w:tab/>
              <w:t xml:space="preserve"> </w:t>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518803D3" w14:textId="77777777" w:rsidR="000F0451" w:rsidRPr="00EF00C4" w:rsidRDefault="000F0451" w:rsidP="0053772A">
            <w:pPr>
              <w:spacing w:line="259" w:lineRule="auto"/>
              <w:ind w:left="178"/>
              <w:rPr>
                <w:sz w:val="16"/>
                <w:szCs w:val="16"/>
              </w:rPr>
            </w:pPr>
            <w:r w:rsidRPr="00EF00C4">
              <w:rPr>
                <w:sz w:val="16"/>
                <w:szCs w:val="16"/>
              </w:rPr>
              <w:t>5.2.- Capas del protocolo TCP/IP</w:t>
            </w:r>
            <w:r w:rsidRPr="00EF00C4">
              <w:rPr>
                <w:sz w:val="16"/>
                <w:szCs w:val="16"/>
              </w:rPr>
              <w:tab/>
            </w:r>
            <w:r>
              <w:rPr>
                <w:sz w:val="16"/>
                <w:szCs w:val="16"/>
              </w:rPr>
              <w:t xml:space="preserve"> </w:t>
            </w:r>
            <w:r w:rsidRPr="00EF00C4">
              <w:rPr>
                <w:sz w:val="16"/>
                <w:szCs w:val="16"/>
              </w:rPr>
              <w:tab/>
            </w:r>
            <w:r>
              <w:rPr>
                <w:sz w:val="16"/>
                <w:szCs w:val="16"/>
              </w:rPr>
              <w:t xml:space="preserve"> </w:t>
            </w:r>
          </w:p>
          <w:p w14:paraId="6A07A225" w14:textId="77777777" w:rsidR="000F0451" w:rsidRPr="00EF00C4" w:rsidRDefault="000F0451" w:rsidP="0053772A">
            <w:pPr>
              <w:spacing w:line="259" w:lineRule="auto"/>
              <w:ind w:left="178"/>
              <w:rPr>
                <w:sz w:val="16"/>
                <w:szCs w:val="16"/>
              </w:rPr>
            </w:pPr>
            <w:r w:rsidRPr="00EF00C4">
              <w:rPr>
                <w:sz w:val="16"/>
                <w:szCs w:val="16"/>
              </w:rPr>
              <w:t>5.2.1.- Capa de Aplicación TCP/IP</w:t>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41E4663E" w14:textId="77777777" w:rsidR="000F0451" w:rsidRPr="00EF00C4" w:rsidRDefault="000F0451" w:rsidP="0053772A">
            <w:pPr>
              <w:spacing w:line="259" w:lineRule="auto"/>
              <w:ind w:left="178"/>
              <w:rPr>
                <w:sz w:val="16"/>
                <w:szCs w:val="16"/>
              </w:rPr>
            </w:pPr>
            <w:r w:rsidRPr="00EF00C4">
              <w:rPr>
                <w:sz w:val="16"/>
                <w:szCs w:val="16"/>
              </w:rPr>
              <w:t>5.2.2..- Capa de Transporte TCP/IP</w:t>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72333B93" w14:textId="77777777" w:rsidR="000F0451" w:rsidRDefault="000F0451" w:rsidP="0053772A">
            <w:pPr>
              <w:spacing w:line="259" w:lineRule="auto"/>
              <w:ind w:left="178"/>
              <w:rPr>
                <w:sz w:val="16"/>
                <w:szCs w:val="16"/>
              </w:rPr>
            </w:pPr>
            <w:r w:rsidRPr="00EF00C4">
              <w:rPr>
                <w:sz w:val="16"/>
                <w:szCs w:val="16"/>
              </w:rPr>
              <w:t>5.2.3.- Capa de Internet TCP/IP</w:t>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 xml:space="preserve">) </w:t>
            </w:r>
          </w:p>
          <w:p w14:paraId="32817B8D" w14:textId="77777777" w:rsidR="000F0451" w:rsidRPr="00EF00C4" w:rsidRDefault="000F0451" w:rsidP="0053772A">
            <w:pPr>
              <w:spacing w:line="259" w:lineRule="auto"/>
              <w:ind w:left="178"/>
              <w:rPr>
                <w:sz w:val="16"/>
                <w:szCs w:val="16"/>
              </w:rPr>
            </w:pPr>
            <w:r w:rsidRPr="00EF00C4">
              <w:rPr>
                <w:sz w:val="16"/>
                <w:szCs w:val="16"/>
              </w:rPr>
              <w:t>5.2.4.- Capa de Acceso a la red TCP/IP</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2C6DA185" w14:textId="77777777" w:rsidR="000F0451" w:rsidRDefault="000F0451" w:rsidP="0053772A">
            <w:pPr>
              <w:spacing w:line="259" w:lineRule="auto"/>
              <w:ind w:left="178"/>
              <w:rPr>
                <w:sz w:val="16"/>
                <w:szCs w:val="16"/>
              </w:rPr>
            </w:pPr>
            <w:r w:rsidRPr="00EF00C4">
              <w:rPr>
                <w:sz w:val="16"/>
                <w:szCs w:val="16"/>
              </w:rPr>
              <w:t xml:space="preserve">5.2.5.- Correspondencia del protocolo  TCP/IP </w:t>
            </w:r>
          </w:p>
          <w:p w14:paraId="04DA483B" w14:textId="77777777" w:rsidR="000F0451" w:rsidRDefault="000F0451" w:rsidP="0053772A">
            <w:pPr>
              <w:spacing w:line="259" w:lineRule="auto"/>
              <w:ind w:left="178"/>
              <w:rPr>
                <w:sz w:val="16"/>
                <w:szCs w:val="16"/>
              </w:rPr>
            </w:pPr>
            <w:r w:rsidRPr="00EF00C4">
              <w:rPr>
                <w:sz w:val="16"/>
                <w:szCs w:val="16"/>
              </w:rPr>
              <w:tab/>
              <w:t xml:space="preserve">vs modelo OSI  </w:t>
            </w:r>
            <w:r w:rsidRPr="00EF00C4">
              <w:rPr>
                <w:sz w:val="16"/>
                <w:szCs w:val="16"/>
              </w:rPr>
              <w:tab/>
            </w:r>
            <w:r w:rsidRPr="00EF00C4">
              <w:rPr>
                <w:sz w:val="16"/>
                <w:szCs w:val="16"/>
              </w:rPr>
              <w:tab/>
              <w:t xml:space="preserve"> </w:t>
            </w:r>
            <w:r w:rsidRPr="00EF00C4">
              <w:rPr>
                <w:sz w:val="16"/>
                <w:szCs w:val="16"/>
              </w:rPr>
              <w:tab/>
              <w:t xml:space="preserve"> (0,5 </w:t>
            </w:r>
            <w:proofErr w:type="spellStart"/>
            <w:r w:rsidRPr="00EF00C4">
              <w:rPr>
                <w:sz w:val="16"/>
                <w:szCs w:val="16"/>
              </w:rPr>
              <w:t>hr</w:t>
            </w:r>
            <w:proofErr w:type="spellEnd"/>
            <w:r w:rsidRPr="00EF00C4">
              <w:rPr>
                <w:sz w:val="16"/>
                <w:szCs w:val="16"/>
              </w:rPr>
              <w:t>)</w:t>
            </w:r>
          </w:p>
          <w:p w14:paraId="4511BBE7" w14:textId="77777777" w:rsidR="000F0451" w:rsidRDefault="000F0451" w:rsidP="0053772A">
            <w:pPr>
              <w:spacing w:line="259" w:lineRule="auto"/>
              <w:ind w:left="178"/>
              <w:rPr>
                <w:sz w:val="16"/>
                <w:szCs w:val="16"/>
              </w:rPr>
            </w:pPr>
            <w:r>
              <w:rPr>
                <w:sz w:val="16"/>
                <w:szCs w:val="16"/>
              </w:rPr>
              <w:t xml:space="preserve">5.3.- Herramientas para la supervisión de </w:t>
            </w:r>
          </w:p>
          <w:p w14:paraId="546256CC" w14:textId="77777777" w:rsidR="000F0451" w:rsidRPr="00EF00C4" w:rsidRDefault="000F0451" w:rsidP="0053772A">
            <w:pPr>
              <w:spacing w:line="259" w:lineRule="auto"/>
              <w:ind w:left="178"/>
              <w:rPr>
                <w:sz w:val="16"/>
                <w:szCs w:val="16"/>
              </w:rPr>
            </w:pPr>
            <w:r>
              <w:rPr>
                <w:sz w:val="16"/>
                <w:szCs w:val="16"/>
              </w:rPr>
              <w:t xml:space="preserve">        datagramas y paquetes</w:t>
            </w:r>
            <w:r w:rsidRPr="00EF00C4">
              <w:rPr>
                <w:sz w:val="16"/>
                <w:szCs w:val="16"/>
              </w:rPr>
              <w:tab/>
            </w:r>
            <w:r w:rsidRPr="00EF00C4">
              <w:rPr>
                <w:sz w:val="16"/>
                <w:szCs w:val="16"/>
              </w:rPr>
              <w:tab/>
            </w:r>
            <w:r>
              <w:rPr>
                <w:sz w:val="16"/>
                <w:szCs w:val="16"/>
              </w:rPr>
              <w:t xml:space="preserve">(4 </w:t>
            </w:r>
            <w:proofErr w:type="spellStart"/>
            <w:r>
              <w:rPr>
                <w:sz w:val="16"/>
                <w:szCs w:val="16"/>
              </w:rPr>
              <w:t>hr</w:t>
            </w:r>
            <w:proofErr w:type="spellEnd"/>
            <w:r>
              <w:rPr>
                <w:sz w:val="16"/>
                <w:szCs w:val="16"/>
              </w:rPr>
              <w:t>)</w:t>
            </w:r>
          </w:p>
          <w:p w14:paraId="5BA8ADB2" w14:textId="77777777" w:rsidR="000F0451" w:rsidRPr="00EF00C4" w:rsidRDefault="000F0451" w:rsidP="0053772A">
            <w:pPr>
              <w:spacing w:line="259" w:lineRule="auto"/>
              <w:ind w:left="178"/>
              <w:rPr>
                <w:sz w:val="16"/>
                <w:szCs w:val="16"/>
              </w:rPr>
            </w:pPr>
            <w:r w:rsidRPr="00EF00C4">
              <w:rPr>
                <w:sz w:val="16"/>
                <w:szCs w:val="16"/>
              </w:rPr>
              <w:t>5.</w:t>
            </w:r>
            <w:r>
              <w:rPr>
                <w:sz w:val="16"/>
                <w:szCs w:val="16"/>
              </w:rPr>
              <w:t>4</w:t>
            </w:r>
            <w:r w:rsidRPr="00EF00C4">
              <w:rPr>
                <w:sz w:val="16"/>
                <w:szCs w:val="16"/>
              </w:rPr>
              <w:t>- Aplicación examen parcial unidades 1-2</w:t>
            </w:r>
            <w:r w:rsidRPr="00EF00C4">
              <w:rPr>
                <w:sz w:val="16"/>
                <w:szCs w:val="16"/>
              </w:rPr>
              <w:tab/>
              <w:t xml:space="preserve"> (1 </w:t>
            </w:r>
            <w:proofErr w:type="spellStart"/>
            <w:r w:rsidRPr="00EF00C4">
              <w:rPr>
                <w:sz w:val="16"/>
                <w:szCs w:val="16"/>
              </w:rPr>
              <w:t>hr</w:t>
            </w:r>
            <w:proofErr w:type="spellEnd"/>
            <w:r w:rsidRPr="00EF00C4">
              <w:rPr>
                <w:sz w:val="16"/>
                <w:szCs w:val="16"/>
              </w:rPr>
              <w:t>)</w:t>
            </w:r>
          </w:p>
          <w:p w14:paraId="711C5A7B" w14:textId="77777777" w:rsidR="000F0451" w:rsidRPr="00B11243" w:rsidRDefault="000F0451" w:rsidP="0053772A">
            <w:pPr>
              <w:spacing w:line="259" w:lineRule="auto"/>
              <w:rPr>
                <w:sz w:val="18"/>
                <w:szCs w:val="18"/>
              </w:rPr>
            </w:pPr>
            <w:r w:rsidRPr="00EF00C4">
              <w:rPr>
                <w:sz w:val="16"/>
                <w:szCs w:val="16"/>
              </w:rPr>
              <w:t>Total horas: 4 Horas</w:t>
            </w:r>
          </w:p>
        </w:tc>
        <w:tc>
          <w:tcPr>
            <w:tcW w:w="5057" w:type="dxa"/>
            <w:gridSpan w:val="2"/>
            <w:tcBorders>
              <w:top w:val="single" w:sz="4" w:space="0" w:color="000000"/>
              <w:left w:val="single" w:sz="4" w:space="0" w:color="000000"/>
              <w:bottom w:val="single" w:sz="4" w:space="0" w:color="000000"/>
              <w:right w:val="single" w:sz="4" w:space="0" w:color="000000"/>
            </w:tcBorders>
          </w:tcPr>
          <w:p w14:paraId="67C81233" w14:textId="77777777" w:rsidR="000F0451" w:rsidRDefault="000F0451" w:rsidP="0053772A">
            <w:pPr>
              <w:spacing w:line="259" w:lineRule="auto"/>
              <w:ind w:left="70"/>
            </w:pPr>
            <w:r>
              <w:rPr>
                <w:sz w:val="18"/>
              </w:rPr>
              <w:t xml:space="preserve">Conocimientos (previos) </w:t>
            </w:r>
          </w:p>
          <w:p w14:paraId="016F0F90" w14:textId="77777777" w:rsidR="000F0451" w:rsidRDefault="000F0451" w:rsidP="0053772A">
            <w:pPr>
              <w:numPr>
                <w:ilvl w:val="0"/>
                <w:numId w:val="15"/>
              </w:numPr>
              <w:spacing w:line="259" w:lineRule="auto"/>
              <w:ind w:hanging="360"/>
            </w:pPr>
            <w:r>
              <w:rPr>
                <w:sz w:val="18"/>
              </w:rPr>
              <w:t xml:space="preserve">Comunicación de datos. </w:t>
            </w:r>
          </w:p>
          <w:p w14:paraId="1CB4C368" w14:textId="77777777" w:rsidR="000F0451" w:rsidRDefault="000F0451" w:rsidP="0053772A">
            <w:pPr>
              <w:numPr>
                <w:ilvl w:val="0"/>
                <w:numId w:val="15"/>
              </w:numPr>
              <w:spacing w:line="259" w:lineRule="auto"/>
              <w:ind w:hanging="360"/>
            </w:pPr>
            <w:r>
              <w:rPr>
                <w:sz w:val="18"/>
              </w:rPr>
              <w:t xml:space="preserve">Protocolos y estándares. </w:t>
            </w:r>
          </w:p>
          <w:p w14:paraId="5DB93A2F" w14:textId="77777777" w:rsidR="000F0451" w:rsidRDefault="000F0451" w:rsidP="0053772A">
            <w:pPr>
              <w:numPr>
                <w:ilvl w:val="0"/>
                <w:numId w:val="15"/>
              </w:numPr>
              <w:spacing w:after="7" w:line="246" w:lineRule="auto"/>
              <w:ind w:hanging="360"/>
            </w:pPr>
            <w:r>
              <w:rPr>
                <w:sz w:val="18"/>
              </w:rPr>
              <w:t xml:space="preserve">Topologías de redes. Habilidades (a desarrollar) </w:t>
            </w:r>
          </w:p>
          <w:p w14:paraId="25F9F468" w14:textId="77777777" w:rsidR="000F0451" w:rsidRDefault="000F0451" w:rsidP="0053772A">
            <w:pPr>
              <w:numPr>
                <w:ilvl w:val="0"/>
                <w:numId w:val="15"/>
              </w:numPr>
              <w:spacing w:after="9" w:line="244" w:lineRule="auto"/>
              <w:ind w:hanging="360"/>
            </w:pPr>
            <w:r>
              <w:rPr>
                <w:sz w:val="18"/>
              </w:rPr>
              <w:t xml:space="preserve">Configuración de protocolos para la comunicación entre sistemas. </w:t>
            </w:r>
          </w:p>
          <w:p w14:paraId="0121F50E" w14:textId="77777777" w:rsidR="000F0451" w:rsidRDefault="000F0451" w:rsidP="0053772A">
            <w:pPr>
              <w:numPr>
                <w:ilvl w:val="0"/>
                <w:numId w:val="15"/>
              </w:numPr>
              <w:spacing w:line="259" w:lineRule="auto"/>
              <w:ind w:hanging="360"/>
            </w:pPr>
            <w:r>
              <w:rPr>
                <w:sz w:val="18"/>
              </w:rPr>
              <w:t xml:space="preserve">Administración de redes. </w:t>
            </w:r>
          </w:p>
          <w:p w14:paraId="0EC2C134" w14:textId="77777777" w:rsidR="000F0451" w:rsidRDefault="000F0451" w:rsidP="0053772A">
            <w:pPr>
              <w:numPr>
                <w:ilvl w:val="0"/>
                <w:numId w:val="13"/>
              </w:numPr>
              <w:spacing w:line="259" w:lineRule="auto"/>
              <w:ind w:hanging="360"/>
            </w:pPr>
            <w:r>
              <w:rPr>
                <w:sz w:val="18"/>
              </w:rPr>
              <w:t xml:space="preserve">Uso de servidores con protocolos TCP/IP. </w:t>
            </w:r>
          </w:p>
        </w:tc>
        <w:tc>
          <w:tcPr>
            <w:tcW w:w="3568" w:type="dxa"/>
            <w:gridSpan w:val="2"/>
            <w:tcBorders>
              <w:top w:val="single" w:sz="4" w:space="0" w:color="000000"/>
              <w:left w:val="single" w:sz="4" w:space="0" w:color="000000"/>
              <w:bottom w:val="single" w:sz="4" w:space="0" w:color="000000"/>
              <w:right w:val="single" w:sz="4" w:space="0" w:color="000000"/>
            </w:tcBorders>
          </w:tcPr>
          <w:p w14:paraId="607A9453" w14:textId="77777777" w:rsidR="000F0451" w:rsidRDefault="000F0451" w:rsidP="0053772A">
            <w:pPr>
              <w:numPr>
                <w:ilvl w:val="0"/>
                <w:numId w:val="16"/>
              </w:numPr>
              <w:ind w:right="68"/>
              <w:jc w:val="both"/>
            </w:pPr>
            <w:r>
              <w:rPr>
                <w:sz w:val="18"/>
              </w:rPr>
              <w:t xml:space="preserve">Entrega documental del trabajo de investigación, en el cual establezca una conclusión de la relevancia de cada capa del protocolo TCP/IP. </w:t>
            </w:r>
          </w:p>
          <w:p w14:paraId="59990E7A" w14:textId="77777777" w:rsidR="000F0451" w:rsidRDefault="000F0451" w:rsidP="0053772A">
            <w:pPr>
              <w:numPr>
                <w:ilvl w:val="0"/>
                <w:numId w:val="14"/>
              </w:numPr>
              <w:spacing w:line="259" w:lineRule="auto"/>
              <w:ind w:right="62"/>
              <w:jc w:val="both"/>
            </w:pPr>
            <w:r>
              <w:rPr>
                <w:sz w:val="18"/>
              </w:rPr>
              <w:t>Entrega en el que describa la comparación de las diferentes capas del protocolo TCP/IP.</w:t>
            </w:r>
            <w:r>
              <w:rPr>
                <w:b/>
                <w:color w:val="FF0000"/>
              </w:rPr>
              <w:t xml:space="preserve"> </w:t>
            </w:r>
          </w:p>
        </w:tc>
      </w:tr>
      <w:tr w:rsidR="000F0451" w14:paraId="013FF953" w14:textId="77777777" w:rsidTr="0053772A">
        <w:trPr>
          <w:trHeight w:val="514"/>
        </w:trPr>
        <w:tc>
          <w:tcPr>
            <w:tcW w:w="3929" w:type="dxa"/>
            <w:tcBorders>
              <w:top w:val="single" w:sz="4" w:space="0" w:color="000000"/>
              <w:left w:val="single" w:sz="4" w:space="0" w:color="000000"/>
              <w:bottom w:val="single" w:sz="4" w:space="0" w:color="000000"/>
              <w:right w:val="single" w:sz="4" w:space="0" w:color="000000"/>
            </w:tcBorders>
            <w:shd w:val="clear" w:color="auto" w:fill="D9D9D9"/>
          </w:tcPr>
          <w:p w14:paraId="61A22F87" w14:textId="77777777" w:rsidR="000F0451" w:rsidRDefault="000F0451" w:rsidP="0053772A">
            <w:pPr>
              <w:spacing w:line="259" w:lineRule="auto"/>
            </w:pPr>
            <w:r>
              <w:rPr>
                <w:b/>
              </w:rPr>
              <w:t xml:space="preserve">Actividades del docente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062FD4" w14:textId="77777777" w:rsidR="000F0451" w:rsidRDefault="000F0451" w:rsidP="0053772A">
            <w:pPr>
              <w:spacing w:line="259" w:lineRule="auto"/>
              <w:ind w:left="1"/>
            </w:pPr>
            <w:r>
              <w:rPr>
                <w:b/>
              </w:rPr>
              <w:t xml:space="preserve">Actividades del estudiante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56658D10" w14:textId="77777777" w:rsidR="000F0451" w:rsidRDefault="000F0451" w:rsidP="0053772A">
            <w:pPr>
              <w:spacing w:line="259" w:lineRule="auto"/>
              <w:ind w:left="2"/>
            </w:pPr>
            <w:r>
              <w:rPr>
                <w:b/>
              </w:rPr>
              <w:t xml:space="preserve">Evidencia de la actividad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10E18FBC" w14:textId="77777777" w:rsidR="000F0451" w:rsidRDefault="000F0451" w:rsidP="0053772A">
            <w:pPr>
              <w:spacing w:line="259" w:lineRule="auto"/>
              <w:ind w:left="1"/>
            </w:pPr>
            <w:r>
              <w:rPr>
                <w:b/>
              </w:rPr>
              <w:t xml:space="preserve">Recursos materiales </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Pr>
          <w:p w14:paraId="3853C882" w14:textId="77777777" w:rsidR="000F0451" w:rsidRDefault="000F0451" w:rsidP="0053772A">
            <w:pPr>
              <w:spacing w:line="259" w:lineRule="auto"/>
              <w:ind w:left="1"/>
            </w:pPr>
            <w:r w:rsidRPr="00EF00C4">
              <w:rPr>
                <w:b/>
                <w:sz w:val="18"/>
                <w:szCs w:val="18"/>
              </w:rPr>
              <w:t>Tiempo destinado</w:t>
            </w:r>
            <w:r>
              <w:rPr>
                <w:b/>
              </w:rPr>
              <w:t xml:space="preserve"> </w:t>
            </w:r>
          </w:p>
        </w:tc>
      </w:tr>
      <w:tr w:rsidR="000F0451" w14:paraId="4BC36E04" w14:textId="77777777" w:rsidTr="0053772A">
        <w:trPr>
          <w:trHeight w:val="343"/>
        </w:trPr>
        <w:tc>
          <w:tcPr>
            <w:tcW w:w="3929" w:type="dxa"/>
            <w:tcBorders>
              <w:top w:val="single" w:sz="4" w:space="0" w:color="000000"/>
              <w:left w:val="single" w:sz="4" w:space="0" w:color="000000"/>
              <w:bottom w:val="single" w:sz="4" w:space="0" w:color="000000"/>
              <w:right w:val="single" w:sz="4" w:space="0" w:color="000000"/>
            </w:tcBorders>
          </w:tcPr>
          <w:p w14:paraId="0E4C8D51" w14:textId="77777777" w:rsidR="000F0451" w:rsidRDefault="000F0451" w:rsidP="0053772A">
            <w:pPr>
              <w:spacing w:line="259" w:lineRule="auto"/>
              <w:ind w:right="61"/>
            </w:pPr>
            <w:r w:rsidRPr="001A4BC0">
              <w:rPr>
                <w:sz w:val="20"/>
                <w:szCs w:val="20"/>
              </w:rPr>
              <w:t>Aprendizaje dirigido</w:t>
            </w:r>
          </w:p>
        </w:tc>
        <w:tc>
          <w:tcPr>
            <w:tcW w:w="3583" w:type="dxa"/>
            <w:gridSpan w:val="2"/>
            <w:tcBorders>
              <w:top w:val="single" w:sz="4" w:space="0" w:color="000000"/>
              <w:left w:val="single" w:sz="4" w:space="0" w:color="000000"/>
              <w:bottom w:val="single" w:sz="4" w:space="0" w:color="000000"/>
              <w:right w:val="single" w:sz="4" w:space="0" w:color="000000"/>
            </w:tcBorders>
          </w:tcPr>
          <w:p w14:paraId="29D61DB1" w14:textId="77777777" w:rsidR="000F0451" w:rsidRPr="00B11243" w:rsidRDefault="000F0451" w:rsidP="0053772A">
            <w:pPr>
              <w:spacing w:line="259" w:lineRule="auto"/>
              <w:ind w:left="70"/>
              <w:rPr>
                <w:sz w:val="18"/>
                <w:szCs w:val="18"/>
              </w:rPr>
            </w:pPr>
            <w:r w:rsidRPr="00B11243">
              <w:rPr>
                <w:sz w:val="18"/>
                <w:szCs w:val="18"/>
              </w:rPr>
              <w:t>- Explica los antecedentes e historia del protocolo TCP/IP</w:t>
            </w:r>
          </w:p>
          <w:p w14:paraId="163DD64C" w14:textId="77777777" w:rsidR="000F0451" w:rsidRPr="00B11243" w:rsidRDefault="000F0451" w:rsidP="0053772A">
            <w:pPr>
              <w:spacing w:line="259" w:lineRule="auto"/>
              <w:ind w:left="70"/>
              <w:rPr>
                <w:sz w:val="18"/>
                <w:szCs w:val="18"/>
              </w:rPr>
            </w:pPr>
            <w:r w:rsidRPr="00B11243">
              <w:rPr>
                <w:sz w:val="18"/>
                <w:szCs w:val="18"/>
              </w:rPr>
              <w:t>- Explica los alcances y limitaciones de cada capa del TCP/IP</w:t>
            </w:r>
          </w:p>
          <w:p w14:paraId="5D52EC46" w14:textId="77777777" w:rsidR="000F0451" w:rsidRPr="00B11243" w:rsidRDefault="000F0451" w:rsidP="0053772A">
            <w:pPr>
              <w:spacing w:line="259" w:lineRule="auto"/>
              <w:ind w:left="1" w:right="66"/>
              <w:rPr>
                <w:sz w:val="18"/>
                <w:szCs w:val="18"/>
              </w:rPr>
            </w:pPr>
            <w:r w:rsidRPr="00B11243">
              <w:rPr>
                <w:sz w:val="18"/>
                <w:szCs w:val="18"/>
              </w:rPr>
              <w:t xml:space="preserve"> </w:t>
            </w:r>
          </w:p>
        </w:tc>
        <w:tc>
          <w:tcPr>
            <w:tcW w:w="2748" w:type="dxa"/>
            <w:tcBorders>
              <w:top w:val="single" w:sz="4" w:space="0" w:color="000000"/>
              <w:left w:val="single" w:sz="4" w:space="0" w:color="000000"/>
              <w:bottom w:val="single" w:sz="4" w:space="0" w:color="000000"/>
              <w:right w:val="single" w:sz="4" w:space="0" w:color="000000"/>
            </w:tcBorders>
          </w:tcPr>
          <w:p w14:paraId="513F26A3" w14:textId="77777777" w:rsidR="000F0451" w:rsidRPr="00EF00C4" w:rsidRDefault="000F0451" w:rsidP="0053772A">
            <w:pPr>
              <w:spacing w:line="259" w:lineRule="auto"/>
              <w:rPr>
                <w:sz w:val="16"/>
                <w:szCs w:val="16"/>
              </w:rPr>
            </w:pPr>
            <w:r w:rsidRPr="00EF00C4">
              <w:rPr>
                <w:b/>
                <w:color w:val="FF0000"/>
                <w:sz w:val="16"/>
                <w:szCs w:val="16"/>
              </w:rPr>
              <w:t>Tarea 6.-</w:t>
            </w:r>
            <w:r w:rsidRPr="00EF00C4">
              <w:rPr>
                <w:sz w:val="16"/>
                <w:szCs w:val="16"/>
              </w:rPr>
              <w:t xml:space="preserve"> Entrega documental del trabajo de investigación sobre cada capa del protocolo TCP/IP en el cual establezca una evaluación contra el modelo OSI.</w:t>
            </w:r>
          </w:p>
          <w:p w14:paraId="7EBA1E57" w14:textId="77777777" w:rsidR="000F0451" w:rsidRPr="00B11243" w:rsidRDefault="000F0451" w:rsidP="0053772A">
            <w:pPr>
              <w:spacing w:line="259" w:lineRule="auto"/>
              <w:rPr>
                <w:sz w:val="18"/>
                <w:szCs w:val="18"/>
              </w:rPr>
            </w:pPr>
            <w:r w:rsidRPr="00EF00C4">
              <w:rPr>
                <w:b/>
                <w:color w:val="FF0000"/>
                <w:sz w:val="16"/>
                <w:szCs w:val="16"/>
              </w:rPr>
              <w:t>Tarea 7.-</w:t>
            </w:r>
            <w:r w:rsidRPr="00EF00C4">
              <w:rPr>
                <w:sz w:val="16"/>
                <w:szCs w:val="16"/>
              </w:rPr>
              <w:t xml:space="preserve"> Evaluación del funcionamiento de la estructura del protocolo TCP/IP en cada una de las capas mediante análisis de la red de </w:t>
            </w:r>
            <w:proofErr w:type="spellStart"/>
            <w:r w:rsidRPr="00EF00C4">
              <w:rPr>
                <w:sz w:val="16"/>
                <w:szCs w:val="16"/>
              </w:rPr>
              <w:t>WiFi</w:t>
            </w:r>
            <w:proofErr w:type="spellEnd"/>
            <w:r w:rsidRPr="00EF00C4">
              <w:rPr>
                <w:sz w:val="16"/>
                <w:szCs w:val="16"/>
              </w:rPr>
              <w:t xml:space="preserve"> con la herramienta </w:t>
            </w:r>
            <w:proofErr w:type="spellStart"/>
            <w:r w:rsidRPr="00EF00C4">
              <w:rPr>
                <w:i/>
                <w:sz w:val="16"/>
                <w:szCs w:val="16"/>
              </w:rPr>
              <w:t>WireShark</w:t>
            </w:r>
            <w:proofErr w:type="spellEnd"/>
            <w:r w:rsidRPr="00EF00C4">
              <w:rPr>
                <w:sz w:val="16"/>
                <w:szCs w:val="16"/>
              </w:rPr>
              <w:t>®.</w:t>
            </w:r>
          </w:p>
        </w:tc>
        <w:tc>
          <w:tcPr>
            <w:tcW w:w="2255" w:type="dxa"/>
            <w:tcBorders>
              <w:top w:val="single" w:sz="4" w:space="0" w:color="000000"/>
              <w:left w:val="single" w:sz="4" w:space="0" w:color="000000"/>
              <w:bottom w:val="single" w:sz="4" w:space="0" w:color="000000"/>
              <w:right w:val="single" w:sz="4" w:space="0" w:color="000000"/>
            </w:tcBorders>
          </w:tcPr>
          <w:p w14:paraId="452AFBB9" w14:textId="77777777" w:rsidR="000F0451" w:rsidRDefault="000F0451" w:rsidP="0053772A">
            <w:pPr>
              <w:spacing w:line="259" w:lineRule="auto"/>
              <w:ind w:left="1"/>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D07B550" w14:textId="77777777" w:rsidR="000F0451" w:rsidRDefault="000F0451" w:rsidP="0053772A">
            <w:pPr>
              <w:spacing w:line="259" w:lineRule="auto"/>
              <w:ind w:left="1"/>
            </w:pPr>
            <w:r>
              <w:t xml:space="preserve"> </w:t>
            </w:r>
          </w:p>
        </w:tc>
      </w:tr>
      <w:tr w:rsidR="000F0451" w14:paraId="4624235D" w14:textId="77777777" w:rsidTr="0053772A">
        <w:trPr>
          <w:trHeight w:val="286"/>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236072E3" w14:textId="77777777" w:rsidR="000F0451" w:rsidRDefault="000F0451" w:rsidP="0053772A">
            <w:pPr>
              <w:spacing w:line="259" w:lineRule="auto"/>
              <w:ind w:right="61"/>
              <w:jc w:val="center"/>
            </w:pPr>
            <w:r>
              <w:rPr>
                <w:b/>
              </w:rPr>
              <w:t xml:space="preserve">Unidad temática 6: Protocolos de Comunicación en la Actualidad </w:t>
            </w:r>
          </w:p>
        </w:tc>
      </w:tr>
      <w:tr w:rsidR="000F0451" w14:paraId="73B32128" w14:textId="77777777" w:rsidTr="0053772A">
        <w:trPr>
          <w:trHeight w:val="854"/>
        </w:trPr>
        <w:tc>
          <w:tcPr>
            <w:tcW w:w="13828" w:type="dxa"/>
            <w:gridSpan w:val="6"/>
            <w:tcBorders>
              <w:top w:val="single" w:sz="4" w:space="0" w:color="000000"/>
              <w:left w:val="single" w:sz="4" w:space="0" w:color="000000"/>
              <w:bottom w:val="single" w:sz="4" w:space="0" w:color="000000"/>
              <w:right w:val="single" w:sz="4" w:space="0" w:color="000000"/>
            </w:tcBorders>
            <w:shd w:val="clear" w:color="auto" w:fill="F2F2F2"/>
          </w:tcPr>
          <w:p w14:paraId="736D89C3" w14:textId="77777777" w:rsidR="000F0451" w:rsidRDefault="000F0451" w:rsidP="0053772A">
            <w:pPr>
              <w:spacing w:line="259" w:lineRule="auto"/>
              <w:ind w:left="68"/>
            </w:pPr>
            <w:r>
              <w:rPr>
                <w:b/>
              </w:rPr>
              <w:lastRenderedPageBreak/>
              <w:t xml:space="preserve">Objetivo de la unidad temática: </w:t>
            </w:r>
            <w:r>
              <w:rPr>
                <w:sz w:val="18"/>
              </w:rPr>
              <w:t xml:space="preserve">El alumno conocerá las fortalezas y limitantes de los protocolos de comunicación más utilizados en la actualidad. </w:t>
            </w:r>
          </w:p>
          <w:p w14:paraId="4C4AFC05" w14:textId="77777777" w:rsidR="000F0451" w:rsidRDefault="000F0451" w:rsidP="0053772A">
            <w:pPr>
              <w:spacing w:line="259" w:lineRule="auto"/>
            </w:pPr>
            <w:r>
              <w:rPr>
                <w:b/>
              </w:rPr>
              <w:t xml:space="preserve">Introducción: </w:t>
            </w:r>
            <w:r>
              <w:rPr>
                <w:sz w:val="18"/>
              </w:rPr>
              <w:t>Los protocolos de comunicación utilizados en la actualidad, son más robustos a la transmisión de datos y menos susceptibles a errores. El conocimiento de los protocolos de comunicación actuales, permiten al estudiante contar con herramientas que fortalezcan su adaptación con el entorno laboral actual.</w:t>
            </w:r>
            <w:r>
              <w:rPr>
                <w:b/>
              </w:rPr>
              <w:t xml:space="preserve"> </w:t>
            </w:r>
          </w:p>
        </w:tc>
      </w:tr>
      <w:tr w:rsidR="000F0451" w14:paraId="650A2AB6" w14:textId="77777777" w:rsidTr="0053772A">
        <w:trPr>
          <w:trHeight w:val="284"/>
        </w:trPr>
        <w:tc>
          <w:tcPr>
            <w:tcW w:w="520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0BF777" w14:textId="77777777" w:rsidR="000F0451" w:rsidRDefault="000F0451" w:rsidP="0053772A">
            <w:pPr>
              <w:spacing w:line="259" w:lineRule="auto"/>
              <w:ind w:right="64"/>
              <w:jc w:val="center"/>
            </w:pPr>
            <w:r>
              <w:rPr>
                <w:b/>
              </w:rPr>
              <w:t xml:space="preserve">Contenido temático </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215456" w14:textId="77777777" w:rsidR="000F0451" w:rsidRDefault="000F0451" w:rsidP="0053772A">
            <w:pPr>
              <w:spacing w:line="259" w:lineRule="auto"/>
              <w:ind w:right="59"/>
              <w:jc w:val="center"/>
            </w:pPr>
            <w:r>
              <w:rPr>
                <w:b/>
              </w:rPr>
              <w:t xml:space="preserve">Saberes involucrados </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AD6BB7" w14:textId="77777777" w:rsidR="000F0451" w:rsidRDefault="000F0451" w:rsidP="0053772A">
            <w:pPr>
              <w:spacing w:line="259" w:lineRule="auto"/>
              <w:ind w:left="40"/>
            </w:pPr>
            <w:r>
              <w:rPr>
                <w:b/>
              </w:rPr>
              <w:t xml:space="preserve">Producto de la unidad temática </w:t>
            </w:r>
          </w:p>
        </w:tc>
      </w:tr>
      <w:tr w:rsidR="000F0451" w14:paraId="56611BC6" w14:textId="77777777" w:rsidTr="0053772A">
        <w:trPr>
          <w:trHeight w:val="2180"/>
        </w:trPr>
        <w:tc>
          <w:tcPr>
            <w:tcW w:w="5203" w:type="dxa"/>
            <w:gridSpan w:val="2"/>
            <w:tcBorders>
              <w:top w:val="single" w:sz="4" w:space="0" w:color="000000"/>
              <w:left w:val="single" w:sz="4" w:space="0" w:color="000000"/>
              <w:bottom w:val="single" w:sz="4" w:space="0" w:color="000000"/>
              <w:right w:val="single" w:sz="4" w:space="0" w:color="000000"/>
            </w:tcBorders>
          </w:tcPr>
          <w:p w14:paraId="52158326" w14:textId="77777777" w:rsidR="000F0451" w:rsidRPr="00EF00C4" w:rsidRDefault="000F0451" w:rsidP="0053772A">
            <w:pPr>
              <w:numPr>
                <w:ilvl w:val="0"/>
                <w:numId w:val="19"/>
              </w:numPr>
              <w:spacing w:line="259" w:lineRule="auto"/>
              <w:ind w:left="178" w:hanging="110"/>
              <w:rPr>
                <w:sz w:val="16"/>
                <w:szCs w:val="16"/>
              </w:rPr>
            </w:pPr>
            <w:r w:rsidRPr="00EF00C4">
              <w:rPr>
                <w:sz w:val="16"/>
                <w:szCs w:val="16"/>
              </w:rPr>
              <w:t>Transmisión Convencional de Datos</w:t>
            </w:r>
            <w:r w:rsidRPr="00EF00C4">
              <w:rPr>
                <w:sz w:val="16"/>
                <w:szCs w:val="16"/>
              </w:rPr>
              <w:tab/>
              <w:t xml:space="preserve"> </w:t>
            </w:r>
            <w:r w:rsidRPr="00EF00C4">
              <w:rPr>
                <w:sz w:val="16"/>
                <w:szCs w:val="16"/>
              </w:rPr>
              <w:tab/>
              <w:t xml:space="preserve">(1 </w:t>
            </w:r>
            <w:proofErr w:type="spellStart"/>
            <w:r w:rsidRPr="00EF00C4">
              <w:rPr>
                <w:sz w:val="16"/>
                <w:szCs w:val="16"/>
              </w:rPr>
              <w:t>hrs</w:t>
            </w:r>
            <w:proofErr w:type="spellEnd"/>
            <w:r w:rsidRPr="00EF00C4">
              <w:rPr>
                <w:sz w:val="16"/>
                <w:szCs w:val="16"/>
              </w:rPr>
              <w:t xml:space="preserve">) </w:t>
            </w:r>
          </w:p>
          <w:p w14:paraId="1E552C63" w14:textId="77777777" w:rsidR="000F0451" w:rsidRPr="00EF00C4" w:rsidRDefault="000F0451" w:rsidP="0053772A">
            <w:pPr>
              <w:numPr>
                <w:ilvl w:val="0"/>
                <w:numId w:val="19"/>
              </w:numPr>
              <w:spacing w:after="25" w:line="259" w:lineRule="auto"/>
              <w:ind w:left="178" w:hanging="110"/>
              <w:rPr>
                <w:sz w:val="16"/>
                <w:szCs w:val="16"/>
              </w:rPr>
            </w:pPr>
            <w:r w:rsidRPr="00EF00C4">
              <w:rPr>
                <w:sz w:val="16"/>
                <w:szCs w:val="16"/>
              </w:rPr>
              <w:t>Sistema de Multiplexado de Datos</w:t>
            </w:r>
            <w:r w:rsidRPr="00EF00C4">
              <w:rPr>
                <w:sz w:val="16"/>
                <w:szCs w:val="16"/>
              </w:rPr>
              <w:tab/>
              <w:t xml:space="preserve"> </w:t>
            </w:r>
            <w:r w:rsidRPr="00EF00C4">
              <w:rPr>
                <w:sz w:val="16"/>
                <w:szCs w:val="16"/>
              </w:rPr>
              <w:tab/>
              <w:t xml:space="preserve">(3 </w:t>
            </w:r>
            <w:proofErr w:type="spellStart"/>
            <w:r w:rsidRPr="00EF00C4">
              <w:rPr>
                <w:sz w:val="16"/>
                <w:szCs w:val="16"/>
              </w:rPr>
              <w:t>hrs</w:t>
            </w:r>
            <w:proofErr w:type="spellEnd"/>
            <w:r w:rsidRPr="00EF00C4">
              <w:rPr>
                <w:sz w:val="16"/>
                <w:szCs w:val="16"/>
              </w:rPr>
              <w:t xml:space="preserve">) </w:t>
            </w:r>
          </w:p>
          <w:p w14:paraId="449494CD" w14:textId="77777777" w:rsidR="000F0451" w:rsidRPr="00EF00C4" w:rsidRDefault="000F0451" w:rsidP="0053772A">
            <w:pPr>
              <w:numPr>
                <w:ilvl w:val="0"/>
                <w:numId w:val="19"/>
              </w:numPr>
              <w:spacing w:line="259" w:lineRule="auto"/>
              <w:ind w:hanging="110"/>
              <w:rPr>
                <w:sz w:val="16"/>
                <w:szCs w:val="16"/>
              </w:rPr>
            </w:pPr>
            <w:r w:rsidRPr="00EF00C4">
              <w:rPr>
                <w:sz w:val="16"/>
                <w:szCs w:val="16"/>
              </w:rPr>
              <w:t>Protocolos alámbricos: USB, I2C, SPI, JTAG</w:t>
            </w:r>
            <w:r w:rsidRPr="00EF00C4">
              <w:rPr>
                <w:sz w:val="16"/>
                <w:szCs w:val="16"/>
              </w:rPr>
              <w:tab/>
              <w:t xml:space="preserve">(4 </w:t>
            </w:r>
            <w:proofErr w:type="spellStart"/>
            <w:r w:rsidRPr="00EF00C4">
              <w:rPr>
                <w:sz w:val="16"/>
                <w:szCs w:val="16"/>
              </w:rPr>
              <w:t>Hrs</w:t>
            </w:r>
            <w:proofErr w:type="spellEnd"/>
            <w:r w:rsidRPr="00EF00C4">
              <w:rPr>
                <w:sz w:val="16"/>
                <w:szCs w:val="16"/>
              </w:rPr>
              <w:t>)</w:t>
            </w:r>
          </w:p>
          <w:p w14:paraId="131D5737" w14:textId="77777777" w:rsidR="000F0451" w:rsidRPr="00EF00C4" w:rsidRDefault="000F0451" w:rsidP="0053772A">
            <w:pPr>
              <w:numPr>
                <w:ilvl w:val="0"/>
                <w:numId w:val="19"/>
              </w:numPr>
              <w:spacing w:line="259" w:lineRule="auto"/>
              <w:ind w:hanging="110"/>
              <w:rPr>
                <w:sz w:val="16"/>
                <w:szCs w:val="16"/>
              </w:rPr>
            </w:pPr>
            <w:r w:rsidRPr="00EF00C4">
              <w:rPr>
                <w:sz w:val="16"/>
                <w:szCs w:val="16"/>
              </w:rPr>
              <w:t xml:space="preserve">Protocolos </w:t>
            </w:r>
            <w:proofErr w:type="spellStart"/>
            <w:r w:rsidRPr="00EF00C4">
              <w:rPr>
                <w:sz w:val="16"/>
                <w:szCs w:val="16"/>
              </w:rPr>
              <w:t>inálambricos</w:t>
            </w:r>
            <w:proofErr w:type="spellEnd"/>
            <w:r w:rsidRPr="00EF00C4">
              <w:rPr>
                <w:sz w:val="16"/>
                <w:szCs w:val="16"/>
              </w:rPr>
              <w:t xml:space="preserve">: </w:t>
            </w:r>
          </w:p>
          <w:p w14:paraId="67A78B2E" w14:textId="77777777" w:rsidR="000F0451" w:rsidRPr="00EF00C4" w:rsidRDefault="000F0451" w:rsidP="0053772A">
            <w:pPr>
              <w:spacing w:line="259" w:lineRule="auto"/>
              <w:ind w:left="178"/>
              <w:rPr>
                <w:sz w:val="16"/>
                <w:szCs w:val="16"/>
              </w:rPr>
            </w:pPr>
            <w:proofErr w:type="spellStart"/>
            <w:r w:rsidRPr="00EF00C4">
              <w:rPr>
                <w:sz w:val="16"/>
                <w:szCs w:val="16"/>
              </w:rPr>
              <w:t>WiFi</w:t>
            </w:r>
            <w:proofErr w:type="spellEnd"/>
            <w:r w:rsidRPr="00EF00C4">
              <w:rPr>
                <w:sz w:val="16"/>
                <w:szCs w:val="16"/>
              </w:rPr>
              <w:t xml:space="preserve">, </w:t>
            </w:r>
            <w:proofErr w:type="spellStart"/>
            <w:r w:rsidRPr="00EF00C4">
              <w:rPr>
                <w:sz w:val="16"/>
                <w:szCs w:val="16"/>
              </w:rPr>
              <w:t>BlueTooth</w:t>
            </w:r>
            <w:proofErr w:type="spellEnd"/>
            <w:r w:rsidRPr="00EF00C4">
              <w:rPr>
                <w:sz w:val="16"/>
                <w:szCs w:val="16"/>
              </w:rPr>
              <w:t xml:space="preserve">, </w:t>
            </w:r>
            <w:proofErr w:type="spellStart"/>
            <w:r w:rsidRPr="00EF00C4">
              <w:rPr>
                <w:sz w:val="16"/>
                <w:szCs w:val="16"/>
              </w:rPr>
              <w:t>LoRan</w:t>
            </w:r>
            <w:proofErr w:type="spellEnd"/>
            <w:r w:rsidRPr="00EF00C4">
              <w:rPr>
                <w:sz w:val="16"/>
                <w:szCs w:val="16"/>
              </w:rPr>
              <w:t>, XBee</w:t>
            </w:r>
            <w:r w:rsidRPr="00EF00C4">
              <w:rPr>
                <w:sz w:val="16"/>
                <w:szCs w:val="16"/>
              </w:rPr>
              <w:tab/>
              <w:t xml:space="preserve"> </w:t>
            </w:r>
            <w:r w:rsidRPr="00EF00C4">
              <w:rPr>
                <w:sz w:val="16"/>
                <w:szCs w:val="16"/>
              </w:rPr>
              <w:tab/>
              <w:t xml:space="preserve">(4 </w:t>
            </w:r>
            <w:proofErr w:type="spellStart"/>
            <w:r w:rsidRPr="00EF00C4">
              <w:rPr>
                <w:sz w:val="16"/>
                <w:szCs w:val="16"/>
              </w:rPr>
              <w:t>Hrs</w:t>
            </w:r>
            <w:proofErr w:type="spellEnd"/>
            <w:r w:rsidRPr="00EF00C4">
              <w:rPr>
                <w:sz w:val="16"/>
                <w:szCs w:val="16"/>
              </w:rPr>
              <w:t>)</w:t>
            </w:r>
          </w:p>
          <w:p w14:paraId="21935860" w14:textId="77777777" w:rsidR="000F0451" w:rsidRDefault="000F0451" w:rsidP="0053772A">
            <w:pPr>
              <w:numPr>
                <w:ilvl w:val="0"/>
                <w:numId w:val="19"/>
              </w:numPr>
              <w:spacing w:line="259" w:lineRule="auto"/>
              <w:ind w:left="178" w:hanging="110"/>
              <w:rPr>
                <w:sz w:val="16"/>
                <w:szCs w:val="16"/>
              </w:rPr>
            </w:pPr>
            <w:r w:rsidRPr="00EF00C4">
              <w:rPr>
                <w:sz w:val="16"/>
                <w:szCs w:val="16"/>
              </w:rPr>
              <w:t xml:space="preserve">Protocolos automotrices: CAN, LIN, </w:t>
            </w:r>
            <w:proofErr w:type="spellStart"/>
            <w:r w:rsidRPr="00EF00C4">
              <w:rPr>
                <w:sz w:val="16"/>
                <w:szCs w:val="16"/>
              </w:rPr>
              <w:t>FlexRay</w:t>
            </w:r>
            <w:proofErr w:type="spellEnd"/>
            <w:r w:rsidRPr="00EF00C4">
              <w:rPr>
                <w:sz w:val="16"/>
                <w:szCs w:val="16"/>
              </w:rPr>
              <w:t xml:space="preserve">, </w:t>
            </w:r>
          </w:p>
          <w:p w14:paraId="2CB22D99" w14:textId="77777777" w:rsidR="000F0451" w:rsidRPr="00EF00C4" w:rsidRDefault="000F0451" w:rsidP="0053772A">
            <w:pPr>
              <w:spacing w:line="259" w:lineRule="auto"/>
              <w:ind w:left="178"/>
              <w:rPr>
                <w:sz w:val="16"/>
                <w:szCs w:val="16"/>
              </w:rPr>
            </w:pPr>
            <w:r w:rsidRPr="00EF00C4">
              <w:rPr>
                <w:sz w:val="16"/>
                <w:szCs w:val="16"/>
              </w:rPr>
              <w:t xml:space="preserve">MOST </w:t>
            </w:r>
            <w:r w:rsidRPr="00EF00C4">
              <w:rPr>
                <w:sz w:val="16"/>
                <w:szCs w:val="16"/>
              </w:rPr>
              <w:tab/>
              <w:t xml:space="preserve"> </w:t>
            </w:r>
            <w:r w:rsidRPr="00EF00C4">
              <w:rPr>
                <w:sz w:val="16"/>
                <w:szCs w:val="16"/>
              </w:rPr>
              <w:tab/>
              <w:t xml:space="preserve"> </w:t>
            </w:r>
            <w:r w:rsidRPr="00EF00C4">
              <w:rPr>
                <w:sz w:val="16"/>
                <w:szCs w:val="16"/>
              </w:rPr>
              <w:tab/>
              <w:t xml:space="preserve"> </w:t>
            </w:r>
            <w:r w:rsidRPr="00EF00C4">
              <w:rPr>
                <w:sz w:val="16"/>
                <w:szCs w:val="16"/>
              </w:rPr>
              <w:tab/>
              <w:t xml:space="preserve"> </w:t>
            </w:r>
            <w:r w:rsidRPr="00EF00C4">
              <w:rPr>
                <w:sz w:val="16"/>
                <w:szCs w:val="16"/>
              </w:rPr>
              <w:tab/>
              <w:t xml:space="preserve">(4 </w:t>
            </w:r>
            <w:proofErr w:type="spellStart"/>
            <w:r w:rsidRPr="00EF00C4">
              <w:rPr>
                <w:sz w:val="16"/>
                <w:szCs w:val="16"/>
              </w:rPr>
              <w:t>Hrs</w:t>
            </w:r>
            <w:proofErr w:type="spellEnd"/>
            <w:r w:rsidRPr="00EF00C4">
              <w:rPr>
                <w:sz w:val="16"/>
                <w:szCs w:val="16"/>
              </w:rPr>
              <w:t xml:space="preserve">) </w:t>
            </w:r>
          </w:p>
          <w:p w14:paraId="4A8C0E70" w14:textId="77777777" w:rsidR="000F0451" w:rsidRPr="00EF00C4" w:rsidRDefault="000F0451" w:rsidP="0053772A">
            <w:pPr>
              <w:numPr>
                <w:ilvl w:val="0"/>
                <w:numId w:val="19"/>
              </w:numPr>
              <w:spacing w:line="259" w:lineRule="auto"/>
              <w:ind w:left="178" w:hanging="110"/>
              <w:rPr>
                <w:sz w:val="16"/>
                <w:szCs w:val="16"/>
              </w:rPr>
            </w:pPr>
            <w:r w:rsidRPr="00EF00C4">
              <w:rPr>
                <w:sz w:val="16"/>
                <w:szCs w:val="16"/>
              </w:rPr>
              <w:t xml:space="preserve">Protocolos de telecomunicaciones: </w:t>
            </w:r>
          </w:p>
          <w:p w14:paraId="7A12BFF1" w14:textId="77777777" w:rsidR="000F0451" w:rsidRPr="00EF00C4" w:rsidRDefault="000F0451" w:rsidP="0053772A">
            <w:pPr>
              <w:spacing w:line="259" w:lineRule="auto"/>
              <w:ind w:left="178"/>
              <w:rPr>
                <w:sz w:val="16"/>
                <w:szCs w:val="16"/>
              </w:rPr>
            </w:pPr>
            <w:proofErr w:type="spellStart"/>
            <w:r w:rsidRPr="00EF00C4">
              <w:rPr>
                <w:sz w:val="16"/>
                <w:szCs w:val="16"/>
              </w:rPr>
              <w:t>Tetrapol</w:t>
            </w:r>
            <w:proofErr w:type="spellEnd"/>
            <w:r w:rsidRPr="00EF00C4">
              <w:rPr>
                <w:sz w:val="16"/>
                <w:szCs w:val="16"/>
              </w:rPr>
              <w:t>, DMR, P25</w:t>
            </w:r>
            <w:r w:rsidRPr="00EF00C4">
              <w:rPr>
                <w:sz w:val="16"/>
                <w:szCs w:val="16"/>
              </w:rPr>
              <w:tab/>
            </w:r>
            <w:r w:rsidRPr="00EF00C4">
              <w:rPr>
                <w:sz w:val="16"/>
                <w:szCs w:val="16"/>
              </w:rPr>
              <w:tab/>
            </w:r>
            <w:r w:rsidRPr="00EF00C4">
              <w:rPr>
                <w:sz w:val="16"/>
                <w:szCs w:val="16"/>
              </w:rPr>
              <w:tab/>
              <w:t xml:space="preserve">(4 </w:t>
            </w:r>
            <w:proofErr w:type="spellStart"/>
            <w:r w:rsidRPr="00EF00C4">
              <w:rPr>
                <w:sz w:val="16"/>
                <w:szCs w:val="16"/>
              </w:rPr>
              <w:t>Hrs</w:t>
            </w:r>
            <w:proofErr w:type="spellEnd"/>
            <w:r w:rsidRPr="00EF00C4">
              <w:rPr>
                <w:sz w:val="16"/>
                <w:szCs w:val="16"/>
              </w:rPr>
              <w:t>)</w:t>
            </w:r>
          </w:p>
          <w:p w14:paraId="3C5A77E9" w14:textId="77777777" w:rsidR="000F0451" w:rsidRPr="00EF00C4" w:rsidRDefault="000F0451" w:rsidP="0053772A">
            <w:pPr>
              <w:numPr>
                <w:ilvl w:val="0"/>
                <w:numId w:val="19"/>
              </w:numPr>
              <w:spacing w:line="259" w:lineRule="auto"/>
              <w:ind w:hanging="110"/>
              <w:rPr>
                <w:sz w:val="16"/>
                <w:szCs w:val="16"/>
              </w:rPr>
            </w:pPr>
            <w:r w:rsidRPr="00EF00C4">
              <w:rPr>
                <w:sz w:val="16"/>
                <w:szCs w:val="16"/>
              </w:rPr>
              <w:t>Protocolos industriales</w:t>
            </w:r>
          </w:p>
          <w:p w14:paraId="75B70D1E" w14:textId="77777777" w:rsidR="000F0451" w:rsidRDefault="000F0451" w:rsidP="0053772A">
            <w:pPr>
              <w:spacing w:line="259" w:lineRule="auto"/>
              <w:ind w:left="179"/>
              <w:rPr>
                <w:sz w:val="16"/>
                <w:szCs w:val="16"/>
              </w:rPr>
            </w:pPr>
            <w:r w:rsidRPr="00EF00C4">
              <w:rPr>
                <w:sz w:val="16"/>
                <w:szCs w:val="16"/>
              </w:rPr>
              <w:t>GPIB, JTAG, SCADA, PROFIBUS</w:t>
            </w:r>
            <w:r w:rsidRPr="00EF00C4">
              <w:rPr>
                <w:sz w:val="16"/>
                <w:szCs w:val="16"/>
              </w:rPr>
              <w:tab/>
            </w:r>
            <w:r w:rsidRPr="00EF00C4">
              <w:rPr>
                <w:sz w:val="16"/>
                <w:szCs w:val="16"/>
              </w:rPr>
              <w:tab/>
              <w:t xml:space="preserve">(4 </w:t>
            </w:r>
            <w:proofErr w:type="spellStart"/>
            <w:r w:rsidRPr="00EF00C4">
              <w:rPr>
                <w:sz w:val="16"/>
                <w:szCs w:val="16"/>
              </w:rPr>
              <w:t>Hrs</w:t>
            </w:r>
            <w:proofErr w:type="spellEnd"/>
            <w:r w:rsidRPr="00EF00C4">
              <w:rPr>
                <w:sz w:val="16"/>
                <w:szCs w:val="16"/>
              </w:rPr>
              <w:t>)</w:t>
            </w:r>
          </w:p>
          <w:p w14:paraId="0A7F322F" w14:textId="77777777" w:rsidR="000F0451" w:rsidRPr="00EF00C4" w:rsidRDefault="000F0451" w:rsidP="0053772A">
            <w:pPr>
              <w:numPr>
                <w:ilvl w:val="0"/>
                <w:numId w:val="19"/>
              </w:numPr>
              <w:spacing w:line="259" w:lineRule="auto"/>
              <w:ind w:hanging="110"/>
              <w:rPr>
                <w:sz w:val="16"/>
                <w:szCs w:val="16"/>
              </w:rPr>
            </w:pPr>
            <w:r>
              <w:rPr>
                <w:sz w:val="16"/>
                <w:szCs w:val="16"/>
              </w:rPr>
              <w:t>Implementación física de proyecto final</w:t>
            </w:r>
            <w:r w:rsidRPr="00EF00C4">
              <w:rPr>
                <w:sz w:val="16"/>
                <w:szCs w:val="16"/>
              </w:rPr>
              <w:tab/>
            </w:r>
            <w:r>
              <w:rPr>
                <w:sz w:val="16"/>
                <w:szCs w:val="16"/>
              </w:rPr>
              <w:t xml:space="preserve">(7 </w:t>
            </w:r>
            <w:proofErr w:type="spellStart"/>
            <w:r>
              <w:rPr>
                <w:sz w:val="16"/>
                <w:szCs w:val="16"/>
              </w:rPr>
              <w:t>hrs</w:t>
            </w:r>
            <w:proofErr w:type="spellEnd"/>
            <w:r>
              <w:rPr>
                <w:sz w:val="16"/>
                <w:szCs w:val="16"/>
              </w:rPr>
              <w:t>)</w:t>
            </w:r>
          </w:p>
          <w:p w14:paraId="4CB4F955" w14:textId="77777777" w:rsidR="000F0451" w:rsidRPr="0035740A" w:rsidRDefault="000F0451" w:rsidP="0053772A">
            <w:pPr>
              <w:spacing w:line="259" w:lineRule="auto"/>
              <w:rPr>
                <w:sz w:val="20"/>
              </w:rPr>
            </w:pPr>
            <w:r w:rsidRPr="00EF00C4">
              <w:rPr>
                <w:sz w:val="16"/>
                <w:szCs w:val="16"/>
              </w:rPr>
              <w:t xml:space="preserve">Total: 24 </w:t>
            </w:r>
            <w:proofErr w:type="spellStart"/>
            <w:r w:rsidRPr="00EF00C4">
              <w:rPr>
                <w:sz w:val="16"/>
                <w:szCs w:val="16"/>
              </w:rPr>
              <w:t>hrs</w:t>
            </w:r>
            <w:proofErr w:type="spellEnd"/>
          </w:p>
        </w:tc>
        <w:tc>
          <w:tcPr>
            <w:tcW w:w="5057" w:type="dxa"/>
            <w:gridSpan w:val="2"/>
            <w:tcBorders>
              <w:top w:val="single" w:sz="4" w:space="0" w:color="000000"/>
              <w:left w:val="single" w:sz="4" w:space="0" w:color="000000"/>
              <w:bottom w:val="single" w:sz="4" w:space="0" w:color="000000"/>
              <w:right w:val="single" w:sz="4" w:space="0" w:color="000000"/>
            </w:tcBorders>
          </w:tcPr>
          <w:p w14:paraId="55CE1DED" w14:textId="77777777" w:rsidR="000F0451" w:rsidRDefault="000F0451" w:rsidP="0053772A">
            <w:pPr>
              <w:numPr>
                <w:ilvl w:val="0"/>
                <w:numId w:val="13"/>
              </w:numPr>
              <w:spacing w:line="259" w:lineRule="auto"/>
              <w:ind w:hanging="360"/>
            </w:pPr>
          </w:p>
        </w:tc>
        <w:tc>
          <w:tcPr>
            <w:tcW w:w="3568" w:type="dxa"/>
            <w:gridSpan w:val="2"/>
            <w:tcBorders>
              <w:top w:val="single" w:sz="4" w:space="0" w:color="000000"/>
              <w:left w:val="single" w:sz="4" w:space="0" w:color="000000"/>
              <w:bottom w:val="single" w:sz="4" w:space="0" w:color="000000"/>
              <w:right w:val="single" w:sz="4" w:space="0" w:color="000000"/>
            </w:tcBorders>
          </w:tcPr>
          <w:p w14:paraId="5F5EE416" w14:textId="77777777" w:rsidR="000F0451" w:rsidRDefault="000F0451" w:rsidP="0053772A">
            <w:pPr>
              <w:numPr>
                <w:ilvl w:val="0"/>
                <w:numId w:val="14"/>
              </w:numPr>
              <w:spacing w:line="259" w:lineRule="auto"/>
              <w:ind w:right="62"/>
              <w:jc w:val="both"/>
            </w:pPr>
            <w:r>
              <w:rPr>
                <w:sz w:val="18"/>
              </w:rPr>
              <w:t xml:space="preserve">- Resumen del contenido temático que  describa las ventajas y desventajas de los protocolos de comunicación en la </w:t>
            </w:r>
          </w:p>
        </w:tc>
      </w:tr>
      <w:tr w:rsidR="000F0451" w14:paraId="27EFEDE9" w14:textId="77777777" w:rsidTr="0053772A">
        <w:trPr>
          <w:trHeight w:val="514"/>
        </w:trPr>
        <w:tc>
          <w:tcPr>
            <w:tcW w:w="3929" w:type="dxa"/>
            <w:tcBorders>
              <w:top w:val="single" w:sz="4" w:space="0" w:color="000000"/>
              <w:left w:val="single" w:sz="4" w:space="0" w:color="000000"/>
              <w:bottom w:val="single" w:sz="4" w:space="0" w:color="000000"/>
              <w:right w:val="single" w:sz="4" w:space="0" w:color="000000"/>
            </w:tcBorders>
            <w:shd w:val="clear" w:color="auto" w:fill="D9D9D9"/>
          </w:tcPr>
          <w:p w14:paraId="66735777" w14:textId="77777777" w:rsidR="000F0451" w:rsidRDefault="000F0451" w:rsidP="0053772A">
            <w:pPr>
              <w:spacing w:line="259" w:lineRule="auto"/>
            </w:pPr>
            <w:r>
              <w:rPr>
                <w:b/>
              </w:rPr>
              <w:t xml:space="preserve">Actividades del docente </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EF5694" w14:textId="77777777" w:rsidR="000F0451" w:rsidRDefault="000F0451" w:rsidP="0053772A">
            <w:pPr>
              <w:spacing w:line="259" w:lineRule="auto"/>
              <w:ind w:left="1"/>
            </w:pPr>
            <w:r>
              <w:rPr>
                <w:b/>
              </w:rPr>
              <w:t xml:space="preserve">Actividades del estudiante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05D9709E" w14:textId="77777777" w:rsidR="000F0451" w:rsidRDefault="000F0451" w:rsidP="0053772A">
            <w:pPr>
              <w:spacing w:line="259" w:lineRule="auto"/>
              <w:ind w:left="2"/>
            </w:pPr>
            <w:r>
              <w:rPr>
                <w:b/>
              </w:rPr>
              <w:t xml:space="preserve">Evidencia de la actividad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01C212D4" w14:textId="77777777" w:rsidR="000F0451" w:rsidRDefault="000F0451" w:rsidP="0053772A">
            <w:pPr>
              <w:spacing w:line="259" w:lineRule="auto"/>
              <w:ind w:left="1"/>
            </w:pPr>
            <w:r>
              <w:rPr>
                <w:b/>
              </w:rPr>
              <w:t xml:space="preserve">Recursos materiales </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Pr>
          <w:p w14:paraId="0D58EFB0" w14:textId="77777777" w:rsidR="000F0451" w:rsidRDefault="000F0451" w:rsidP="0053772A">
            <w:pPr>
              <w:spacing w:line="259" w:lineRule="auto"/>
              <w:ind w:left="1"/>
            </w:pPr>
            <w:r w:rsidRPr="00EF00C4">
              <w:rPr>
                <w:b/>
                <w:sz w:val="18"/>
                <w:szCs w:val="18"/>
              </w:rPr>
              <w:t>Tiempo destinado</w:t>
            </w:r>
          </w:p>
        </w:tc>
      </w:tr>
      <w:tr w:rsidR="000F0451" w14:paraId="6F444043" w14:textId="77777777" w:rsidTr="0053772A">
        <w:trPr>
          <w:trHeight w:val="343"/>
        </w:trPr>
        <w:tc>
          <w:tcPr>
            <w:tcW w:w="3929" w:type="dxa"/>
            <w:tcBorders>
              <w:top w:val="single" w:sz="4" w:space="0" w:color="000000"/>
              <w:left w:val="single" w:sz="4" w:space="0" w:color="000000"/>
              <w:bottom w:val="single" w:sz="4" w:space="0" w:color="000000"/>
              <w:right w:val="single" w:sz="4" w:space="0" w:color="000000"/>
            </w:tcBorders>
          </w:tcPr>
          <w:p w14:paraId="3A86CC40" w14:textId="77777777" w:rsidR="000F0451" w:rsidRDefault="000F0451" w:rsidP="0053772A">
            <w:pPr>
              <w:spacing w:line="259" w:lineRule="auto"/>
              <w:ind w:right="61"/>
            </w:pPr>
          </w:p>
        </w:tc>
        <w:tc>
          <w:tcPr>
            <w:tcW w:w="3583" w:type="dxa"/>
            <w:gridSpan w:val="2"/>
            <w:tcBorders>
              <w:top w:val="single" w:sz="4" w:space="0" w:color="000000"/>
              <w:left w:val="single" w:sz="4" w:space="0" w:color="000000"/>
              <w:bottom w:val="single" w:sz="4" w:space="0" w:color="000000"/>
              <w:right w:val="single" w:sz="4" w:space="0" w:color="000000"/>
            </w:tcBorders>
          </w:tcPr>
          <w:p w14:paraId="60568D76" w14:textId="77777777" w:rsidR="000F0451" w:rsidRPr="00B11243" w:rsidRDefault="000F0451" w:rsidP="0053772A">
            <w:pPr>
              <w:spacing w:line="259" w:lineRule="auto"/>
              <w:rPr>
                <w:sz w:val="18"/>
                <w:szCs w:val="18"/>
              </w:rPr>
            </w:pPr>
            <w:r w:rsidRPr="00B11243">
              <w:rPr>
                <w:sz w:val="18"/>
                <w:szCs w:val="18"/>
              </w:rPr>
              <w:t>- Explica y evalúa los sistemas de protocolos alámbricos e inalámbricos</w:t>
            </w:r>
          </w:p>
          <w:p w14:paraId="737DDC61" w14:textId="77777777" w:rsidR="000F0451" w:rsidRPr="00B11243" w:rsidRDefault="000F0451" w:rsidP="0053772A">
            <w:pPr>
              <w:spacing w:line="259" w:lineRule="auto"/>
              <w:ind w:left="1" w:right="66"/>
              <w:rPr>
                <w:sz w:val="18"/>
                <w:szCs w:val="18"/>
              </w:rPr>
            </w:pPr>
          </w:p>
        </w:tc>
        <w:tc>
          <w:tcPr>
            <w:tcW w:w="2748" w:type="dxa"/>
            <w:tcBorders>
              <w:top w:val="single" w:sz="4" w:space="0" w:color="000000"/>
              <w:left w:val="single" w:sz="4" w:space="0" w:color="000000"/>
              <w:bottom w:val="single" w:sz="4" w:space="0" w:color="000000"/>
              <w:right w:val="single" w:sz="4" w:space="0" w:color="000000"/>
            </w:tcBorders>
          </w:tcPr>
          <w:p w14:paraId="3E7C6063" w14:textId="77777777" w:rsidR="000F0451" w:rsidRPr="00E731BA" w:rsidRDefault="000F0451" w:rsidP="0053772A">
            <w:pPr>
              <w:spacing w:line="259" w:lineRule="auto"/>
              <w:ind w:left="2"/>
              <w:rPr>
                <w:b/>
                <w:bCs/>
                <w:color w:val="FF0000"/>
                <w:sz w:val="18"/>
                <w:szCs w:val="18"/>
              </w:rPr>
            </w:pPr>
            <w:r w:rsidRPr="00E731BA">
              <w:rPr>
                <w:b/>
                <w:bCs/>
                <w:color w:val="FF0000"/>
                <w:sz w:val="18"/>
                <w:szCs w:val="18"/>
              </w:rPr>
              <w:t>Tarea 8:</w:t>
            </w:r>
            <w:r w:rsidRPr="00E731BA">
              <w:rPr>
                <w:sz w:val="18"/>
                <w:szCs w:val="18"/>
              </w:rPr>
              <w:t xml:space="preserve"> Realización de una investigación donde se establezca en una matriz de varios protocolos de comunicaciones las características de los protocolos modernos de comunicaciones.</w:t>
            </w:r>
          </w:p>
          <w:p w14:paraId="448A8610" w14:textId="77777777" w:rsidR="000F0451" w:rsidRPr="00EF00C4" w:rsidRDefault="000F0451" w:rsidP="0053772A">
            <w:pPr>
              <w:spacing w:line="259" w:lineRule="auto"/>
              <w:ind w:left="2"/>
              <w:rPr>
                <w:sz w:val="16"/>
                <w:szCs w:val="16"/>
              </w:rPr>
            </w:pPr>
            <w:r w:rsidRPr="00E731BA">
              <w:rPr>
                <w:b/>
                <w:bCs/>
                <w:color w:val="FF0000"/>
                <w:sz w:val="18"/>
                <w:szCs w:val="18"/>
              </w:rPr>
              <w:t>Proyecto Final:</w:t>
            </w:r>
            <w:r w:rsidRPr="00E731BA">
              <w:rPr>
                <w:sz w:val="18"/>
                <w:szCs w:val="18"/>
              </w:rPr>
              <w:t xml:space="preserve"> Implementación física de un circuito electrónico basándose en la tarea 2 añadiendo un sistema de corrección de error en sistemas de comunicaciones.</w:t>
            </w:r>
          </w:p>
        </w:tc>
        <w:tc>
          <w:tcPr>
            <w:tcW w:w="2255" w:type="dxa"/>
            <w:tcBorders>
              <w:top w:val="single" w:sz="4" w:space="0" w:color="000000"/>
              <w:left w:val="single" w:sz="4" w:space="0" w:color="000000"/>
              <w:bottom w:val="single" w:sz="4" w:space="0" w:color="000000"/>
              <w:right w:val="single" w:sz="4" w:space="0" w:color="000000"/>
            </w:tcBorders>
          </w:tcPr>
          <w:p w14:paraId="1145F453" w14:textId="77777777" w:rsidR="000F0451" w:rsidRDefault="000F0451" w:rsidP="0053772A">
            <w:pPr>
              <w:spacing w:line="259" w:lineRule="auto"/>
              <w:ind w:left="1"/>
            </w:pPr>
          </w:p>
        </w:tc>
        <w:tc>
          <w:tcPr>
            <w:tcW w:w="1313" w:type="dxa"/>
            <w:tcBorders>
              <w:top w:val="single" w:sz="4" w:space="0" w:color="000000"/>
              <w:left w:val="single" w:sz="4" w:space="0" w:color="000000"/>
              <w:bottom w:val="single" w:sz="4" w:space="0" w:color="000000"/>
              <w:right w:val="single" w:sz="4" w:space="0" w:color="000000"/>
            </w:tcBorders>
          </w:tcPr>
          <w:p w14:paraId="43BAC5D4" w14:textId="77777777" w:rsidR="000F0451" w:rsidRDefault="000F0451" w:rsidP="0053772A">
            <w:pPr>
              <w:spacing w:line="259" w:lineRule="auto"/>
              <w:ind w:left="1"/>
            </w:pPr>
          </w:p>
        </w:tc>
      </w:tr>
    </w:tbl>
    <w:p w14:paraId="4E41A1AA" w14:textId="77777777" w:rsidR="000F0451" w:rsidRDefault="000F0451" w:rsidP="0053772A">
      <w:pPr>
        <w:spacing w:line="259" w:lineRule="auto"/>
        <w:rPr>
          <w:sz w:val="20"/>
        </w:rPr>
      </w:pPr>
    </w:p>
    <w:p w14:paraId="467CE09D" w14:textId="77777777" w:rsidR="00F279E5" w:rsidRDefault="00F279E5" w:rsidP="0053772A">
      <w:pPr>
        <w:spacing w:line="259" w:lineRule="auto"/>
      </w:pPr>
    </w:p>
    <w:p w14:paraId="3FC1CF09" w14:textId="77777777" w:rsidR="00F279E5" w:rsidRDefault="00F279E5" w:rsidP="0053772A">
      <w:pPr>
        <w:spacing w:line="259" w:lineRule="auto"/>
      </w:pPr>
    </w:p>
    <w:tbl>
      <w:tblPr>
        <w:tblStyle w:val="TableGrid"/>
        <w:tblpPr w:leftFromText="141" w:rightFromText="141" w:vertAnchor="text" w:tblpY="1"/>
        <w:tblOverlap w:val="never"/>
        <w:tblW w:w="13750" w:type="dxa"/>
        <w:tblInd w:w="0" w:type="dxa"/>
        <w:tblCellMar>
          <w:top w:w="10" w:type="dxa"/>
          <w:left w:w="68" w:type="dxa"/>
          <w:right w:w="20" w:type="dxa"/>
        </w:tblCellMar>
        <w:tblLook w:val="04A0" w:firstRow="1" w:lastRow="0" w:firstColumn="1" w:lastColumn="0" w:noHBand="0" w:noVBand="1"/>
      </w:tblPr>
      <w:tblGrid>
        <w:gridCol w:w="3826"/>
        <w:gridCol w:w="626"/>
        <w:gridCol w:w="3200"/>
        <w:gridCol w:w="569"/>
        <w:gridCol w:w="3544"/>
        <w:gridCol w:w="1985"/>
      </w:tblGrid>
      <w:tr w:rsidR="00F279E5" w14:paraId="21768A16" w14:textId="77777777" w:rsidTr="0053772A">
        <w:trPr>
          <w:trHeight w:val="479"/>
        </w:trPr>
        <w:tc>
          <w:tcPr>
            <w:tcW w:w="13750" w:type="dxa"/>
            <w:gridSpan w:val="6"/>
            <w:tcBorders>
              <w:top w:val="single" w:sz="4" w:space="0" w:color="000000"/>
              <w:left w:val="single" w:sz="4" w:space="0" w:color="000000"/>
              <w:bottom w:val="single" w:sz="8" w:space="0" w:color="000000"/>
              <w:right w:val="single" w:sz="4" w:space="0" w:color="000000"/>
            </w:tcBorders>
            <w:shd w:val="clear" w:color="auto" w:fill="D9D9D9"/>
            <w:vAlign w:val="center"/>
          </w:tcPr>
          <w:p w14:paraId="09306A9C" w14:textId="77777777" w:rsidR="00F279E5" w:rsidRDefault="00F279E5" w:rsidP="0053772A">
            <w:pPr>
              <w:spacing w:line="259" w:lineRule="auto"/>
              <w:ind w:right="55"/>
              <w:jc w:val="center"/>
            </w:pPr>
            <w:r>
              <w:rPr>
                <w:b/>
                <w:sz w:val="24"/>
              </w:rPr>
              <w:t xml:space="preserve">5. EVALUACIÓN Y CALIFICACIÓN </w:t>
            </w:r>
          </w:p>
        </w:tc>
      </w:tr>
      <w:tr w:rsidR="00F279E5" w14:paraId="12DBE651" w14:textId="77777777" w:rsidTr="0053772A">
        <w:trPr>
          <w:trHeight w:val="290"/>
        </w:trPr>
        <w:tc>
          <w:tcPr>
            <w:tcW w:w="13750" w:type="dxa"/>
            <w:gridSpan w:val="6"/>
            <w:tcBorders>
              <w:top w:val="single" w:sz="8" w:space="0" w:color="000000"/>
              <w:left w:val="single" w:sz="4" w:space="0" w:color="000000"/>
              <w:bottom w:val="single" w:sz="8" w:space="0" w:color="000000"/>
              <w:right w:val="single" w:sz="4" w:space="0" w:color="000000"/>
            </w:tcBorders>
            <w:shd w:val="clear" w:color="auto" w:fill="D9D9D9"/>
          </w:tcPr>
          <w:p w14:paraId="5B9C364C" w14:textId="77777777" w:rsidR="00F279E5" w:rsidRDefault="00F279E5" w:rsidP="0053772A">
            <w:pPr>
              <w:spacing w:line="259" w:lineRule="auto"/>
              <w:ind w:right="50"/>
              <w:jc w:val="center"/>
            </w:pPr>
            <w:r>
              <w:rPr>
                <w:b/>
              </w:rPr>
              <w:t xml:space="preserve">Requerimientos de acreditación: </w:t>
            </w:r>
          </w:p>
        </w:tc>
      </w:tr>
      <w:tr w:rsidR="00F279E5" w14:paraId="6526BB50" w14:textId="77777777" w:rsidTr="0053772A">
        <w:trPr>
          <w:trHeight w:val="298"/>
        </w:trPr>
        <w:tc>
          <w:tcPr>
            <w:tcW w:w="13750" w:type="dxa"/>
            <w:gridSpan w:val="6"/>
            <w:tcBorders>
              <w:top w:val="single" w:sz="8" w:space="0" w:color="000000"/>
              <w:left w:val="single" w:sz="4" w:space="0" w:color="000000"/>
              <w:bottom w:val="single" w:sz="8" w:space="0" w:color="000000"/>
              <w:right w:val="single" w:sz="4" w:space="0" w:color="000000"/>
            </w:tcBorders>
          </w:tcPr>
          <w:p w14:paraId="191F69B3" w14:textId="77777777" w:rsidR="00F279E5" w:rsidRDefault="00F279E5" w:rsidP="0053772A">
            <w:pPr>
              <w:spacing w:line="259" w:lineRule="auto"/>
            </w:pPr>
            <w:r>
              <w:rPr>
                <w:sz w:val="18"/>
              </w:rPr>
              <w:t xml:space="preserve">El alumno deberá evidenciar el aprendizaje necesario para aprobar la asignatura, mismos que estarán definidos en los criterios de evaluación. </w:t>
            </w:r>
          </w:p>
        </w:tc>
      </w:tr>
      <w:tr w:rsidR="00F279E5" w14:paraId="2C17B917" w14:textId="77777777" w:rsidTr="0053772A">
        <w:trPr>
          <w:trHeight w:val="317"/>
        </w:trPr>
        <w:tc>
          <w:tcPr>
            <w:tcW w:w="13750" w:type="dxa"/>
            <w:gridSpan w:val="6"/>
            <w:tcBorders>
              <w:top w:val="single" w:sz="8" w:space="0" w:color="000000"/>
              <w:left w:val="single" w:sz="4" w:space="0" w:color="000000"/>
              <w:bottom w:val="single" w:sz="8" w:space="0" w:color="000000"/>
              <w:right w:val="single" w:sz="4" w:space="0" w:color="000000"/>
            </w:tcBorders>
            <w:shd w:val="clear" w:color="auto" w:fill="D9D9D9"/>
          </w:tcPr>
          <w:p w14:paraId="19ECCA40" w14:textId="77777777" w:rsidR="00F279E5" w:rsidRDefault="00F279E5" w:rsidP="0053772A">
            <w:pPr>
              <w:spacing w:line="259" w:lineRule="auto"/>
              <w:ind w:right="51"/>
              <w:jc w:val="center"/>
            </w:pPr>
            <w:r>
              <w:rPr>
                <w:b/>
              </w:rPr>
              <w:t xml:space="preserve">Criterios generales de evaluación: </w:t>
            </w:r>
          </w:p>
        </w:tc>
      </w:tr>
      <w:tr w:rsidR="00F279E5" w14:paraId="0318BCE0" w14:textId="77777777" w:rsidTr="0053772A">
        <w:trPr>
          <w:trHeight w:val="438"/>
        </w:trPr>
        <w:tc>
          <w:tcPr>
            <w:tcW w:w="13750" w:type="dxa"/>
            <w:gridSpan w:val="6"/>
            <w:tcBorders>
              <w:top w:val="single" w:sz="8" w:space="0" w:color="000000"/>
              <w:left w:val="single" w:sz="4" w:space="0" w:color="000000"/>
              <w:bottom w:val="single" w:sz="8" w:space="0" w:color="000000"/>
              <w:right w:val="single" w:sz="4" w:space="0" w:color="000000"/>
            </w:tcBorders>
          </w:tcPr>
          <w:p w14:paraId="252477E8" w14:textId="77777777" w:rsidR="00F279E5" w:rsidRDefault="00F279E5" w:rsidP="0053772A">
            <w:pPr>
              <w:spacing w:line="259" w:lineRule="auto"/>
            </w:pPr>
            <w:r>
              <w:rPr>
                <w:sz w:val="18"/>
              </w:rPr>
              <w:lastRenderedPageBreak/>
              <w:t xml:space="preserve">Para aprobar la materia es necesario presentar el 90% de prácticas, aprobar los exámenes (mínimo 60) y cumplir con las asistencias según el reglamento para alumnos de la Institución. </w:t>
            </w:r>
          </w:p>
        </w:tc>
      </w:tr>
      <w:tr w:rsidR="00F279E5" w14:paraId="5011F86F" w14:textId="77777777" w:rsidTr="0053772A">
        <w:trPr>
          <w:trHeight w:val="301"/>
        </w:trPr>
        <w:tc>
          <w:tcPr>
            <w:tcW w:w="13750" w:type="dxa"/>
            <w:gridSpan w:val="6"/>
            <w:tcBorders>
              <w:top w:val="single" w:sz="8" w:space="0" w:color="000000"/>
              <w:left w:val="single" w:sz="4" w:space="0" w:color="000000"/>
              <w:bottom w:val="single" w:sz="8" w:space="0" w:color="000000"/>
              <w:right w:val="single" w:sz="4" w:space="0" w:color="000000"/>
            </w:tcBorders>
            <w:shd w:val="clear" w:color="auto" w:fill="D9D9D9"/>
          </w:tcPr>
          <w:p w14:paraId="67129CB0" w14:textId="77777777" w:rsidR="00F279E5" w:rsidRDefault="00F279E5" w:rsidP="0053772A">
            <w:pPr>
              <w:spacing w:line="259" w:lineRule="auto"/>
              <w:ind w:right="50"/>
              <w:jc w:val="center"/>
            </w:pPr>
            <w:r>
              <w:rPr>
                <w:b/>
              </w:rPr>
              <w:t xml:space="preserve">Evidencias o Productos </w:t>
            </w:r>
          </w:p>
        </w:tc>
      </w:tr>
      <w:tr w:rsidR="00F279E5" w14:paraId="35474337" w14:textId="77777777" w:rsidTr="0053772A">
        <w:trPr>
          <w:trHeight w:val="407"/>
        </w:trPr>
        <w:tc>
          <w:tcPr>
            <w:tcW w:w="3826" w:type="dxa"/>
            <w:tcBorders>
              <w:top w:val="single" w:sz="8" w:space="0" w:color="000000"/>
              <w:left w:val="single" w:sz="4" w:space="0" w:color="000000"/>
              <w:bottom w:val="single" w:sz="8" w:space="0" w:color="000000"/>
              <w:right w:val="single" w:sz="4" w:space="0" w:color="000000"/>
            </w:tcBorders>
            <w:shd w:val="clear" w:color="auto" w:fill="F2F2F2"/>
          </w:tcPr>
          <w:p w14:paraId="5C74ABC4" w14:textId="77777777" w:rsidR="00F279E5" w:rsidRDefault="00F279E5" w:rsidP="0053772A">
            <w:pPr>
              <w:spacing w:line="259" w:lineRule="auto"/>
              <w:ind w:right="50"/>
              <w:jc w:val="center"/>
            </w:pPr>
            <w:r>
              <w:rPr>
                <w:b/>
              </w:rPr>
              <w:t xml:space="preserve">Evidencia o producto </w:t>
            </w:r>
          </w:p>
        </w:tc>
        <w:tc>
          <w:tcPr>
            <w:tcW w:w="4395" w:type="dxa"/>
            <w:gridSpan w:val="3"/>
            <w:tcBorders>
              <w:top w:val="single" w:sz="8" w:space="0" w:color="000000"/>
              <w:left w:val="single" w:sz="4" w:space="0" w:color="000000"/>
              <w:bottom w:val="single" w:sz="4" w:space="0" w:color="auto"/>
              <w:right w:val="single" w:sz="4" w:space="0" w:color="000000"/>
            </w:tcBorders>
            <w:shd w:val="clear" w:color="auto" w:fill="F2F2F2"/>
          </w:tcPr>
          <w:p w14:paraId="02EE5832" w14:textId="77777777" w:rsidR="00F279E5" w:rsidRDefault="00F279E5" w:rsidP="0053772A">
            <w:pPr>
              <w:spacing w:line="259" w:lineRule="auto"/>
              <w:ind w:left="122"/>
            </w:pPr>
            <w:r>
              <w:rPr>
                <w:b/>
              </w:rPr>
              <w:t xml:space="preserve">Competencias y saberes involucrados </w:t>
            </w:r>
          </w:p>
        </w:tc>
        <w:tc>
          <w:tcPr>
            <w:tcW w:w="3544" w:type="dxa"/>
            <w:tcBorders>
              <w:top w:val="single" w:sz="8" w:space="0" w:color="000000"/>
              <w:left w:val="single" w:sz="4" w:space="0" w:color="000000"/>
              <w:bottom w:val="single" w:sz="4" w:space="0" w:color="auto"/>
              <w:right w:val="single" w:sz="4" w:space="0" w:color="000000"/>
            </w:tcBorders>
            <w:shd w:val="clear" w:color="auto" w:fill="F2F2F2"/>
          </w:tcPr>
          <w:p w14:paraId="0CBA2F6A" w14:textId="77777777" w:rsidR="00F279E5" w:rsidRDefault="00F279E5" w:rsidP="0053772A">
            <w:pPr>
              <w:spacing w:line="259" w:lineRule="auto"/>
              <w:ind w:right="48"/>
              <w:jc w:val="center"/>
            </w:pPr>
            <w:r>
              <w:rPr>
                <w:b/>
              </w:rPr>
              <w:t xml:space="preserve">Contenidos temáticos </w:t>
            </w:r>
          </w:p>
        </w:tc>
        <w:tc>
          <w:tcPr>
            <w:tcW w:w="1985" w:type="dxa"/>
            <w:tcBorders>
              <w:top w:val="single" w:sz="8" w:space="0" w:color="000000"/>
              <w:left w:val="single" w:sz="4" w:space="0" w:color="000000"/>
              <w:bottom w:val="single" w:sz="4" w:space="0" w:color="auto"/>
              <w:right w:val="single" w:sz="4" w:space="0" w:color="000000"/>
            </w:tcBorders>
            <w:shd w:val="clear" w:color="auto" w:fill="F2F2F2"/>
          </w:tcPr>
          <w:p w14:paraId="5DB9A04B" w14:textId="77777777" w:rsidR="00F279E5" w:rsidRDefault="00F279E5" w:rsidP="0053772A">
            <w:pPr>
              <w:spacing w:line="259" w:lineRule="auto"/>
              <w:ind w:right="41"/>
              <w:jc w:val="center"/>
            </w:pPr>
            <w:r>
              <w:rPr>
                <w:b/>
              </w:rPr>
              <w:t xml:space="preserve">Ponderación </w:t>
            </w:r>
          </w:p>
        </w:tc>
      </w:tr>
      <w:tr w:rsidR="00F279E5" w14:paraId="627D59B9" w14:textId="77777777" w:rsidTr="0053772A">
        <w:trPr>
          <w:trHeight w:val="567"/>
        </w:trPr>
        <w:tc>
          <w:tcPr>
            <w:tcW w:w="3826" w:type="dxa"/>
            <w:tcBorders>
              <w:top w:val="single" w:sz="8" w:space="0" w:color="000000"/>
              <w:left w:val="single" w:sz="4" w:space="0" w:color="000000"/>
              <w:bottom w:val="single" w:sz="4" w:space="0" w:color="000000"/>
              <w:right w:val="single" w:sz="4" w:space="0" w:color="000000"/>
            </w:tcBorders>
            <w:vAlign w:val="center"/>
          </w:tcPr>
          <w:p w14:paraId="09EA67B4" w14:textId="77777777" w:rsidR="00F279E5" w:rsidRPr="007326CC" w:rsidRDefault="00F279E5" w:rsidP="0053772A">
            <w:pPr>
              <w:spacing w:line="259" w:lineRule="auto"/>
              <w:ind w:left="70"/>
              <w:rPr>
                <w:sz w:val="18"/>
                <w:szCs w:val="18"/>
              </w:rPr>
            </w:pPr>
            <w:r w:rsidRPr="00921434">
              <w:rPr>
                <w:b/>
                <w:bCs/>
                <w:color w:val="FF0000"/>
                <w:sz w:val="18"/>
                <w:szCs w:val="18"/>
              </w:rPr>
              <w:t>Tarea 1</w:t>
            </w:r>
            <w:r w:rsidRPr="00921434">
              <w:rPr>
                <w:b/>
                <w:bCs/>
                <w:sz w:val="18"/>
                <w:szCs w:val="18"/>
              </w:rPr>
              <w:t>-</w:t>
            </w:r>
            <w:r w:rsidRPr="00921434">
              <w:rPr>
                <w:sz w:val="18"/>
                <w:szCs w:val="18"/>
              </w:rPr>
              <w:t xml:space="preserve"> Ejercicios sobre los modelados del ruido, distorsión y atenuación en los medios de transmisión.</w:t>
            </w:r>
          </w:p>
        </w:tc>
        <w:tc>
          <w:tcPr>
            <w:tcW w:w="4395" w:type="dxa"/>
            <w:gridSpan w:val="3"/>
            <w:tcBorders>
              <w:top w:val="single" w:sz="4" w:space="0" w:color="FFFFFF"/>
              <w:left w:val="single" w:sz="4" w:space="0" w:color="000000"/>
              <w:bottom w:val="single" w:sz="4" w:space="0" w:color="000000"/>
              <w:right w:val="single" w:sz="4" w:space="0" w:color="000000"/>
            </w:tcBorders>
          </w:tcPr>
          <w:p w14:paraId="00992C40" w14:textId="77777777" w:rsidR="00F279E5" w:rsidRDefault="00F279E5" w:rsidP="0053772A">
            <w:pPr>
              <w:spacing w:line="259" w:lineRule="auto"/>
              <w:ind w:left="70"/>
            </w:pPr>
            <w:r>
              <w:rPr>
                <w:sz w:val="18"/>
              </w:rPr>
              <w:t xml:space="preserve">Conocimientos (previos) </w:t>
            </w:r>
          </w:p>
          <w:p w14:paraId="0F434E26" w14:textId="77777777" w:rsidR="00F279E5" w:rsidRDefault="00F279E5" w:rsidP="00F279E5">
            <w:pPr>
              <w:numPr>
                <w:ilvl w:val="0"/>
                <w:numId w:val="18"/>
              </w:numPr>
              <w:spacing w:line="259" w:lineRule="auto"/>
              <w:ind w:hanging="360"/>
            </w:pPr>
            <w:r>
              <w:rPr>
                <w:sz w:val="18"/>
              </w:rPr>
              <w:t xml:space="preserve">Concepto del medio de transmisión. </w:t>
            </w:r>
          </w:p>
          <w:p w14:paraId="2419B271" w14:textId="77777777" w:rsidR="00F279E5" w:rsidRDefault="00F279E5" w:rsidP="00F279E5">
            <w:pPr>
              <w:numPr>
                <w:ilvl w:val="0"/>
                <w:numId w:val="18"/>
              </w:numPr>
              <w:spacing w:line="259" w:lineRule="auto"/>
              <w:ind w:hanging="360"/>
            </w:pPr>
            <w:r>
              <w:rPr>
                <w:sz w:val="18"/>
              </w:rPr>
              <w:t xml:space="preserve">Comparación de medios de transmisión. </w:t>
            </w:r>
          </w:p>
          <w:p w14:paraId="08DF6598" w14:textId="77777777" w:rsidR="00F279E5" w:rsidRDefault="00F279E5" w:rsidP="00F279E5">
            <w:pPr>
              <w:numPr>
                <w:ilvl w:val="0"/>
                <w:numId w:val="18"/>
              </w:numPr>
              <w:spacing w:line="259" w:lineRule="auto"/>
              <w:ind w:hanging="360"/>
            </w:pPr>
            <w:r>
              <w:rPr>
                <w:sz w:val="18"/>
              </w:rPr>
              <w:t xml:space="preserve">Identificación de las afectaciones en la transmisión. </w:t>
            </w:r>
          </w:p>
          <w:p w14:paraId="7D492D74" w14:textId="77777777" w:rsidR="00F279E5" w:rsidRDefault="00F279E5" w:rsidP="0053772A">
            <w:pPr>
              <w:spacing w:line="259" w:lineRule="auto"/>
              <w:ind w:left="70"/>
            </w:pPr>
            <w:r>
              <w:rPr>
                <w:sz w:val="18"/>
              </w:rPr>
              <w:t xml:space="preserve">Habilidades (a desarrollar) </w:t>
            </w:r>
          </w:p>
          <w:p w14:paraId="7B61AA4B" w14:textId="77777777" w:rsidR="00F279E5" w:rsidRDefault="00F279E5" w:rsidP="00F279E5">
            <w:pPr>
              <w:numPr>
                <w:ilvl w:val="0"/>
                <w:numId w:val="18"/>
              </w:numPr>
              <w:spacing w:after="4" w:line="249" w:lineRule="auto"/>
              <w:ind w:hanging="360"/>
            </w:pPr>
            <w:r>
              <w:rPr>
                <w:sz w:val="18"/>
              </w:rPr>
              <w:t xml:space="preserve">Identificación de las características de los medios guiados. </w:t>
            </w:r>
          </w:p>
          <w:p w14:paraId="6CCEFE19" w14:textId="77777777" w:rsidR="00F279E5" w:rsidRDefault="00F279E5" w:rsidP="00F279E5">
            <w:pPr>
              <w:numPr>
                <w:ilvl w:val="0"/>
                <w:numId w:val="18"/>
              </w:numPr>
              <w:spacing w:after="9" w:line="246" w:lineRule="auto"/>
              <w:ind w:hanging="360"/>
            </w:pPr>
            <w:r>
              <w:rPr>
                <w:sz w:val="18"/>
              </w:rPr>
              <w:t xml:space="preserve">Identificación de las características de los medios no guiados. </w:t>
            </w:r>
          </w:p>
          <w:p w14:paraId="5BF6F2DA" w14:textId="77777777" w:rsidR="00F279E5" w:rsidRDefault="00F279E5" w:rsidP="00F279E5">
            <w:pPr>
              <w:numPr>
                <w:ilvl w:val="0"/>
                <w:numId w:val="18"/>
              </w:numPr>
              <w:spacing w:after="11" w:line="241" w:lineRule="auto"/>
              <w:ind w:hanging="360"/>
              <w:rPr>
                <w:sz w:val="18"/>
              </w:rPr>
            </w:pPr>
            <w:r>
              <w:rPr>
                <w:sz w:val="18"/>
              </w:rPr>
              <w:t xml:space="preserve">Determinación de las compensaciones en el deterioro de la transmisión. </w:t>
            </w:r>
          </w:p>
          <w:p w14:paraId="2BCF7315" w14:textId="77777777" w:rsidR="00F279E5" w:rsidRDefault="00F279E5" w:rsidP="00F279E5">
            <w:pPr>
              <w:numPr>
                <w:ilvl w:val="0"/>
                <w:numId w:val="18"/>
              </w:numPr>
              <w:spacing w:after="11" w:line="241" w:lineRule="auto"/>
              <w:ind w:hanging="360"/>
              <w:rPr>
                <w:sz w:val="18"/>
              </w:rPr>
            </w:pPr>
            <w:r>
              <w:rPr>
                <w:sz w:val="18"/>
              </w:rPr>
              <w:t>Cálculo de las características del medio de propagación: rendimiento, velocidad y tiempo.</w:t>
            </w:r>
          </w:p>
        </w:tc>
        <w:tc>
          <w:tcPr>
            <w:tcW w:w="3544" w:type="dxa"/>
            <w:tcBorders>
              <w:top w:val="single" w:sz="4" w:space="0" w:color="FFFFFF"/>
              <w:left w:val="single" w:sz="4" w:space="0" w:color="000000"/>
              <w:bottom w:val="single" w:sz="4" w:space="0" w:color="000000"/>
              <w:right w:val="single" w:sz="4" w:space="0" w:color="000000"/>
            </w:tcBorders>
            <w:vAlign w:val="center"/>
          </w:tcPr>
          <w:p w14:paraId="507EB6F5" w14:textId="77777777" w:rsidR="00F279E5" w:rsidRDefault="00F279E5" w:rsidP="0053772A">
            <w:pPr>
              <w:spacing w:line="259" w:lineRule="auto"/>
              <w:ind w:right="51"/>
              <w:jc w:val="center"/>
              <w:rPr>
                <w:sz w:val="18"/>
              </w:rPr>
            </w:pPr>
            <w:r w:rsidRPr="004F42DF">
              <w:rPr>
                <w:sz w:val="18"/>
              </w:rPr>
              <w:t>Modelado del Medio de Transmisión y Capacidad del Canal</w:t>
            </w:r>
          </w:p>
        </w:tc>
        <w:tc>
          <w:tcPr>
            <w:tcW w:w="1985" w:type="dxa"/>
            <w:tcBorders>
              <w:top w:val="single" w:sz="4" w:space="0" w:color="FFFFFF"/>
              <w:left w:val="single" w:sz="4" w:space="0" w:color="000000"/>
              <w:bottom w:val="single" w:sz="4" w:space="0" w:color="000000"/>
              <w:right w:val="single" w:sz="4" w:space="0" w:color="000000"/>
            </w:tcBorders>
            <w:vAlign w:val="center"/>
          </w:tcPr>
          <w:p w14:paraId="283DB60A" w14:textId="77777777" w:rsidR="00F279E5" w:rsidRDefault="00F279E5" w:rsidP="0053772A">
            <w:pPr>
              <w:spacing w:line="259" w:lineRule="auto"/>
              <w:ind w:right="45"/>
              <w:jc w:val="center"/>
              <w:rPr>
                <w:sz w:val="18"/>
              </w:rPr>
            </w:pPr>
            <w:r>
              <w:rPr>
                <w:sz w:val="18"/>
              </w:rPr>
              <w:t>03%</w:t>
            </w:r>
          </w:p>
        </w:tc>
      </w:tr>
      <w:tr w:rsidR="00F279E5" w14:paraId="6545FEF3" w14:textId="77777777" w:rsidTr="0053772A">
        <w:trPr>
          <w:trHeight w:val="1962"/>
        </w:trPr>
        <w:tc>
          <w:tcPr>
            <w:tcW w:w="3826" w:type="dxa"/>
            <w:tcBorders>
              <w:top w:val="single" w:sz="8" w:space="0" w:color="000000"/>
              <w:left w:val="single" w:sz="4" w:space="0" w:color="000000"/>
              <w:bottom w:val="single" w:sz="4" w:space="0" w:color="000000"/>
              <w:right w:val="single" w:sz="4" w:space="0" w:color="000000"/>
            </w:tcBorders>
            <w:vAlign w:val="center"/>
          </w:tcPr>
          <w:p w14:paraId="7DE801F8" w14:textId="77777777" w:rsidR="00F279E5" w:rsidRDefault="00F279E5" w:rsidP="0053772A">
            <w:pPr>
              <w:spacing w:line="259" w:lineRule="auto"/>
              <w:ind w:right="55"/>
              <w:rPr>
                <w:sz w:val="18"/>
              </w:rPr>
            </w:pPr>
            <w:r w:rsidRPr="00EF00C4">
              <w:rPr>
                <w:b/>
                <w:color w:val="FF0000"/>
                <w:sz w:val="16"/>
                <w:szCs w:val="16"/>
              </w:rPr>
              <w:t>Tarea 2</w:t>
            </w:r>
            <w:r w:rsidRPr="00EF00C4">
              <w:rPr>
                <w:sz w:val="16"/>
                <w:szCs w:val="16"/>
              </w:rPr>
              <w:t xml:space="preserve">.- Realización de un sistema funcional de conmutación de paquetes </w:t>
            </w:r>
            <w:r>
              <w:rPr>
                <w:sz w:val="16"/>
                <w:szCs w:val="16"/>
              </w:rPr>
              <w:t xml:space="preserve">en simulación </w:t>
            </w:r>
            <w:r w:rsidRPr="00EF00C4">
              <w:rPr>
                <w:sz w:val="16"/>
                <w:szCs w:val="16"/>
              </w:rPr>
              <w:t xml:space="preserve">utilizando </w:t>
            </w:r>
            <w:r>
              <w:rPr>
                <w:sz w:val="16"/>
                <w:szCs w:val="16"/>
              </w:rPr>
              <w:t xml:space="preserve">un </w:t>
            </w:r>
            <w:r w:rsidRPr="00EF00C4">
              <w:rPr>
                <w:sz w:val="16"/>
                <w:szCs w:val="16"/>
              </w:rPr>
              <w:t>sistema embebido y un sistema de comunicación inalámbrico.</w:t>
            </w:r>
          </w:p>
        </w:tc>
        <w:tc>
          <w:tcPr>
            <w:tcW w:w="4395" w:type="dxa"/>
            <w:gridSpan w:val="3"/>
            <w:tcBorders>
              <w:top w:val="single" w:sz="4" w:space="0" w:color="FFFFFF"/>
              <w:left w:val="single" w:sz="4" w:space="0" w:color="000000"/>
              <w:bottom w:val="single" w:sz="4" w:space="0" w:color="000000"/>
              <w:right w:val="single" w:sz="4" w:space="0" w:color="000000"/>
            </w:tcBorders>
          </w:tcPr>
          <w:p w14:paraId="48A07949" w14:textId="77777777" w:rsidR="00F279E5" w:rsidRDefault="00F279E5" w:rsidP="0053772A">
            <w:pPr>
              <w:spacing w:line="259" w:lineRule="auto"/>
              <w:ind w:left="70"/>
            </w:pPr>
            <w:r>
              <w:rPr>
                <w:sz w:val="18"/>
              </w:rPr>
              <w:t xml:space="preserve">Conocimientos (previos) </w:t>
            </w:r>
          </w:p>
          <w:p w14:paraId="4F59B877" w14:textId="77777777" w:rsidR="00F279E5" w:rsidRDefault="00F279E5" w:rsidP="00F279E5">
            <w:pPr>
              <w:numPr>
                <w:ilvl w:val="0"/>
                <w:numId w:val="17"/>
              </w:numPr>
              <w:spacing w:line="259" w:lineRule="auto"/>
              <w:ind w:hanging="360"/>
            </w:pPr>
            <w:r>
              <w:rPr>
                <w:sz w:val="18"/>
              </w:rPr>
              <w:t xml:space="preserve">Formación de paquetes de datos. </w:t>
            </w:r>
          </w:p>
          <w:p w14:paraId="400689FE" w14:textId="77777777" w:rsidR="00F279E5" w:rsidRDefault="00F279E5" w:rsidP="00F279E5">
            <w:pPr>
              <w:numPr>
                <w:ilvl w:val="0"/>
                <w:numId w:val="17"/>
              </w:numPr>
              <w:spacing w:line="259" w:lineRule="auto"/>
              <w:ind w:hanging="360"/>
            </w:pPr>
            <w:r>
              <w:rPr>
                <w:sz w:val="18"/>
              </w:rPr>
              <w:t xml:space="preserve">Comunicación en serie y paralelo. </w:t>
            </w:r>
          </w:p>
          <w:p w14:paraId="55E8AA2B" w14:textId="77777777" w:rsidR="00F279E5" w:rsidRDefault="00F279E5" w:rsidP="00F279E5">
            <w:pPr>
              <w:numPr>
                <w:ilvl w:val="0"/>
                <w:numId w:val="17"/>
              </w:numPr>
              <w:spacing w:line="259" w:lineRule="auto"/>
              <w:ind w:hanging="360"/>
            </w:pPr>
            <w:r>
              <w:rPr>
                <w:sz w:val="18"/>
              </w:rPr>
              <w:t xml:space="preserve">Concepto de Conmutación. </w:t>
            </w:r>
          </w:p>
          <w:p w14:paraId="59D505BE" w14:textId="77777777" w:rsidR="00F279E5" w:rsidRDefault="00F279E5" w:rsidP="0053772A">
            <w:pPr>
              <w:spacing w:line="259" w:lineRule="auto"/>
              <w:ind w:left="70"/>
            </w:pPr>
            <w:r>
              <w:rPr>
                <w:sz w:val="18"/>
              </w:rPr>
              <w:t xml:space="preserve">Habilidades (a desarrollar) </w:t>
            </w:r>
          </w:p>
          <w:p w14:paraId="5C4A26DC" w14:textId="77777777" w:rsidR="00F279E5" w:rsidRDefault="00F279E5" w:rsidP="00F279E5">
            <w:pPr>
              <w:numPr>
                <w:ilvl w:val="0"/>
                <w:numId w:val="17"/>
              </w:numPr>
              <w:spacing w:after="4" w:line="249" w:lineRule="auto"/>
              <w:ind w:hanging="360"/>
            </w:pPr>
            <w:r>
              <w:rPr>
                <w:sz w:val="18"/>
              </w:rPr>
              <w:t xml:space="preserve">Aplicación de la conmutación por división de tiempo. </w:t>
            </w:r>
          </w:p>
          <w:p w14:paraId="23C1A1C9" w14:textId="77777777" w:rsidR="00F279E5" w:rsidRDefault="00F279E5" w:rsidP="00F279E5">
            <w:pPr>
              <w:numPr>
                <w:ilvl w:val="0"/>
                <w:numId w:val="17"/>
              </w:numPr>
              <w:spacing w:after="7" w:line="246" w:lineRule="auto"/>
              <w:ind w:hanging="360"/>
            </w:pPr>
            <w:r>
              <w:rPr>
                <w:sz w:val="18"/>
              </w:rPr>
              <w:t xml:space="preserve">Aplicación de la conmutación por división de espacio. </w:t>
            </w:r>
          </w:p>
          <w:p w14:paraId="56686A05" w14:textId="77777777" w:rsidR="00F279E5" w:rsidRPr="004F42DF" w:rsidRDefault="00F279E5" w:rsidP="00F279E5">
            <w:pPr>
              <w:numPr>
                <w:ilvl w:val="0"/>
                <w:numId w:val="17"/>
              </w:numPr>
              <w:spacing w:line="259" w:lineRule="auto"/>
              <w:ind w:hanging="360"/>
            </w:pPr>
            <w:r>
              <w:rPr>
                <w:sz w:val="18"/>
              </w:rPr>
              <w:t>Aplicación de la conmutación de paquetes.</w:t>
            </w:r>
          </w:p>
          <w:p w14:paraId="7EB81F06" w14:textId="77777777" w:rsidR="00F279E5" w:rsidRPr="004F42DF" w:rsidRDefault="00F279E5" w:rsidP="00F279E5">
            <w:pPr>
              <w:numPr>
                <w:ilvl w:val="0"/>
                <w:numId w:val="17"/>
              </w:numPr>
              <w:spacing w:line="259" w:lineRule="auto"/>
              <w:ind w:hanging="360"/>
            </w:pPr>
            <w:r w:rsidRPr="004F42DF">
              <w:rPr>
                <w:sz w:val="18"/>
              </w:rPr>
              <w:t>Aplicación de la conmutación de mensajes.</w:t>
            </w:r>
          </w:p>
        </w:tc>
        <w:tc>
          <w:tcPr>
            <w:tcW w:w="3544" w:type="dxa"/>
            <w:tcBorders>
              <w:top w:val="single" w:sz="4" w:space="0" w:color="FFFFFF"/>
              <w:left w:val="single" w:sz="4" w:space="0" w:color="000000"/>
              <w:bottom w:val="single" w:sz="4" w:space="0" w:color="000000"/>
              <w:right w:val="single" w:sz="4" w:space="0" w:color="000000"/>
            </w:tcBorders>
            <w:vAlign w:val="center"/>
          </w:tcPr>
          <w:p w14:paraId="788B27E1" w14:textId="77777777" w:rsidR="00F279E5" w:rsidRDefault="00F279E5" w:rsidP="0053772A">
            <w:pPr>
              <w:spacing w:line="259" w:lineRule="auto"/>
              <w:ind w:right="51"/>
              <w:jc w:val="center"/>
              <w:rPr>
                <w:sz w:val="18"/>
              </w:rPr>
            </w:pPr>
            <w:r w:rsidRPr="004F42DF">
              <w:rPr>
                <w:sz w:val="18"/>
              </w:rPr>
              <w:t>Conmutación</w:t>
            </w:r>
          </w:p>
        </w:tc>
        <w:tc>
          <w:tcPr>
            <w:tcW w:w="1985" w:type="dxa"/>
            <w:tcBorders>
              <w:top w:val="single" w:sz="4" w:space="0" w:color="FFFFFF"/>
              <w:left w:val="single" w:sz="4" w:space="0" w:color="000000"/>
              <w:bottom w:val="single" w:sz="4" w:space="0" w:color="000000"/>
              <w:right w:val="single" w:sz="4" w:space="0" w:color="000000"/>
            </w:tcBorders>
            <w:vAlign w:val="center"/>
          </w:tcPr>
          <w:p w14:paraId="0D85E8F0" w14:textId="77777777" w:rsidR="00F279E5" w:rsidRDefault="00F279E5" w:rsidP="0053772A">
            <w:pPr>
              <w:spacing w:line="259" w:lineRule="auto"/>
              <w:ind w:right="45"/>
              <w:jc w:val="center"/>
              <w:rPr>
                <w:sz w:val="18"/>
              </w:rPr>
            </w:pPr>
            <w:r>
              <w:rPr>
                <w:sz w:val="18"/>
              </w:rPr>
              <w:t>10%</w:t>
            </w:r>
          </w:p>
        </w:tc>
      </w:tr>
      <w:tr w:rsidR="00F279E5" w14:paraId="37ED7A43" w14:textId="77777777" w:rsidTr="0053772A">
        <w:trPr>
          <w:trHeight w:val="1474"/>
        </w:trPr>
        <w:tc>
          <w:tcPr>
            <w:tcW w:w="3826" w:type="dxa"/>
            <w:tcBorders>
              <w:top w:val="single" w:sz="8" w:space="0" w:color="000000"/>
              <w:left w:val="single" w:sz="4" w:space="0" w:color="000000"/>
              <w:bottom w:val="single" w:sz="4" w:space="0" w:color="000000"/>
              <w:right w:val="single" w:sz="4" w:space="0" w:color="000000"/>
            </w:tcBorders>
            <w:vAlign w:val="center"/>
          </w:tcPr>
          <w:p w14:paraId="4952A038" w14:textId="77777777" w:rsidR="00F279E5" w:rsidRDefault="00F279E5" w:rsidP="0053772A">
            <w:pPr>
              <w:spacing w:line="259" w:lineRule="auto"/>
              <w:ind w:right="55"/>
              <w:rPr>
                <w:sz w:val="18"/>
              </w:rPr>
            </w:pPr>
            <w:r w:rsidRPr="00FF6B71">
              <w:rPr>
                <w:color w:val="FF0000"/>
                <w:sz w:val="18"/>
                <w:szCs w:val="18"/>
              </w:rPr>
              <w:t xml:space="preserve">Tarea </w:t>
            </w:r>
            <w:r>
              <w:rPr>
                <w:color w:val="FF0000"/>
                <w:sz w:val="18"/>
                <w:szCs w:val="18"/>
              </w:rPr>
              <w:t>3</w:t>
            </w:r>
            <w:r w:rsidRPr="00FF6B71">
              <w:rPr>
                <w:color w:val="FF0000"/>
                <w:sz w:val="18"/>
                <w:szCs w:val="18"/>
              </w:rPr>
              <w:t>.-</w:t>
            </w:r>
            <w:r w:rsidRPr="00FF6B71">
              <w:rPr>
                <w:sz w:val="18"/>
                <w:szCs w:val="18"/>
              </w:rPr>
              <w:t xml:space="preserve"> Problemas con sistemas de detección y de corrección de errores</w:t>
            </w:r>
          </w:p>
        </w:tc>
        <w:tc>
          <w:tcPr>
            <w:tcW w:w="4395" w:type="dxa"/>
            <w:gridSpan w:val="3"/>
            <w:tcBorders>
              <w:top w:val="single" w:sz="4" w:space="0" w:color="FFFFFF"/>
              <w:left w:val="single" w:sz="4" w:space="0" w:color="000000"/>
              <w:bottom w:val="single" w:sz="4" w:space="0" w:color="000000"/>
              <w:right w:val="single" w:sz="4" w:space="0" w:color="000000"/>
            </w:tcBorders>
          </w:tcPr>
          <w:p w14:paraId="01D96C6C" w14:textId="77777777" w:rsidR="00F279E5" w:rsidRDefault="00F279E5" w:rsidP="0053772A">
            <w:pPr>
              <w:spacing w:line="259" w:lineRule="auto"/>
              <w:ind w:left="1"/>
            </w:pPr>
            <w:r>
              <w:rPr>
                <w:sz w:val="18"/>
              </w:rPr>
              <w:t xml:space="preserve">Conocimientos (previos) </w:t>
            </w:r>
          </w:p>
          <w:p w14:paraId="0D212A2D" w14:textId="77777777" w:rsidR="00F279E5" w:rsidRDefault="00F279E5" w:rsidP="00F279E5">
            <w:pPr>
              <w:numPr>
                <w:ilvl w:val="0"/>
                <w:numId w:val="22"/>
              </w:numPr>
              <w:spacing w:line="259" w:lineRule="auto"/>
              <w:ind w:hanging="360"/>
            </w:pPr>
            <w:r>
              <w:rPr>
                <w:sz w:val="18"/>
              </w:rPr>
              <w:t xml:space="preserve">Concepto de codificación. </w:t>
            </w:r>
          </w:p>
          <w:p w14:paraId="4C5BCA01" w14:textId="77777777" w:rsidR="00F279E5" w:rsidRDefault="00F279E5" w:rsidP="00F279E5">
            <w:pPr>
              <w:numPr>
                <w:ilvl w:val="0"/>
                <w:numId w:val="22"/>
              </w:numPr>
              <w:spacing w:line="259" w:lineRule="auto"/>
              <w:ind w:hanging="360"/>
            </w:pPr>
            <w:r>
              <w:rPr>
                <w:sz w:val="18"/>
              </w:rPr>
              <w:t xml:space="preserve">Lógica de detección de errores. </w:t>
            </w:r>
          </w:p>
          <w:p w14:paraId="78616809" w14:textId="77777777" w:rsidR="00F279E5" w:rsidRDefault="00F279E5" w:rsidP="0053772A">
            <w:pPr>
              <w:spacing w:line="259" w:lineRule="auto"/>
              <w:ind w:left="1"/>
            </w:pPr>
            <w:r>
              <w:rPr>
                <w:sz w:val="18"/>
              </w:rPr>
              <w:t xml:space="preserve">Habilidades (a desarrollar) </w:t>
            </w:r>
          </w:p>
          <w:p w14:paraId="4BE11076" w14:textId="77777777" w:rsidR="00F279E5" w:rsidRDefault="00F279E5" w:rsidP="00F279E5">
            <w:pPr>
              <w:numPr>
                <w:ilvl w:val="0"/>
                <w:numId w:val="22"/>
              </w:numPr>
              <w:spacing w:line="259" w:lineRule="auto"/>
              <w:ind w:hanging="360"/>
            </w:pPr>
            <w:r>
              <w:rPr>
                <w:sz w:val="18"/>
              </w:rPr>
              <w:t xml:space="preserve">Determinación de los tipos de errores. </w:t>
            </w:r>
          </w:p>
          <w:p w14:paraId="14416DFD" w14:textId="77777777" w:rsidR="00F279E5" w:rsidRDefault="00F279E5" w:rsidP="00F279E5">
            <w:pPr>
              <w:numPr>
                <w:ilvl w:val="0"/>
                <w:numId w:val="22"/>
              </w:numPr>
              <w:spacing w:line="259" w:lineRule="auto"/>
              <w:ind w:hanging="360"/>
            </w:pPr>
            <w:r>
              <w:rPr>
                <w:sz w:val="18"/>
              </w:rPr>
              <w:t xml:space="preserve">Cálculo de la verificación de redundancia. </w:t>
            </w:r>
          </w:p>
          <w:p w14:paraId="2D2544B3" w14:textId="77777777" w:rsidR="00F279E5" w:rsidRDefault="00F279E5" w:rsidP="0053772A">
            <w:pPr>
              <w:spacing w:line="259" w:lineRule="auto"/>
              <w:ind w:left="1"/>
              <w:rPr>
                <w:sz w:val="18"/>
              </w:rPr>
            </w:pPr>
            <w:r>
              <w:rPr>
                <w:sz w:val="18"/>
              </w:rPr>
              <w:t xml:space="preserve">Aplicación de los códigos de corrección de errores. </w:t>
            </w:r>
          </w:p>
        </w:tc>
        <w:tc>
          <w:tcPr>
            <w:tcW w:w="3544" w:type="dxa"/>
            <w:tcBorders>
              <w:top w:val="single" w:sz="4" w:space="0" w:color="FFFFFF"/>
              <w:left w:val="single" w:sz="4" w:space="0" w:color="000000"/>
              <w:bottom w:val="single" w:sz="4" w:space="0" w:color="000000"/>
              <w:right w:val="single" w:sz="4" w:space="0" w:color="000000"/>
            </w:tcBorders>
            <w:vAlign w:val="center"/>
          </w:tcPr>
          <w:p w14:paraId="09C94CF0" w14:textId="77777777" w:rsidR="00F279E5" w:rsidRDefault="00F279E5" w:rsidP="0053772A">
            <w:pPr>
              <w:spacing w:line="259" w:lineRule="auto"/>
              <w:ind w:right="51"/>
              <w:jc w:val="center"/>
              <w:rPr>
                <w:sz w:val="18"/>
              </w:rPr>
            </w:pPr>
            <w:r w:rsidRPr="004F42DF">
              <w:rPr>
                <w:sz w:val="18"/>
              </w:rPr>
              <w:t>Códigos de Corrección de Errores</w:t>
            </w:r>
          </w:p>
        </w:tc>
        <w:tc>
          <w:tcPr>
            <w:tcW w:w="1985" w:type="dxa"/>
            <w:tcBorders>
              <w:top w:val="single" w:sz="4" w:space="0" w:color="FFFFFF"/>
              <w:left w:val="single" w:sz="4" w:space="0" w:color="000000"/>
              <w:bottom w:val="single" w:sz="4" w:space="0" w:color="000000"/>
              <w:right w:val="single" w:sz="4" w:space="0" w:color="000000"/>
            </w:tcBorders>
            <w:vAlign w:val="center"/>
          </w:tcPr>
          <w:p w14:paraId="0A9958B9" w14:textId="77777777" w:rsidR="00F279E5" w:rsidRDefault="00F279E5" w:rsidP="0053772A">
            <w:pPr>
              <w:spacing w:line="259" w:lineRule="auto"/>
              <w:ind w:right="45"/>
              <w:jc w:val="center"/>
              <w:rPr>
                <w:sz w:val="18"/>
              </w:rPr>
            </w:pPr>
            <w:r>
              <w:rPr>
                <w:sz w:val="18"/>
              </w:rPr>
              <w:t>03%</w:t>
            </w:r>
          </w:p>
        </w:tc>
      </w:tr>
      <w:tr w:rsidR="00F279E5" w14:paraId="7CA43A47" w14:textId="77777777" w:rsidTr="0053772A">
        <w:trPr>
          <w:trHeight w:val="1962"/>
        </w:trPr>
        <w:tc>
          <w:tcPr>
            <w:tcW w:w="3826" w:type="dxa"/>
            <w:tcBorders>
              <w:top w:val="single" w:sz="8" w:space="0" w:color="000000"/>
              <w:left w:val="single" w:sz="4" w:space="0" w:color="000000"/>
              <w:bottom w:val="single" w:sz="4" w:space="0" w:color="000000"/>
              <w:right w:val="single" w:sz="4" w:space="0" w:color="000000"/>
            </w:tcBorders>
            <w:vAlign w:val="center"/>
          </w:tcPr>
          <w:p w14:paraId="2C783A00" w14:textId="77777777" w:rsidR="00F279E5" w:rsidRPr="007832C2" w:rsidRDefault="00F279E5" w:rsidP="0053772A">
            <w:pPr>
              <w:spacing w:line="259" w:lineRule="auto"/>
              <w:ind w:left="59"/>
              <w:rPr>
                <w:sz w:val="16"/>
                <w:szCs w:val="16"/>
              </w:rPr>
            </w:pPr>
            <w:r w:rsidRPr="00E848C7">
              <w:rPr>
                <w:b/>
                <w:color w:val="FF0000"/>
                <w:sz w:val="18"/>
                <w:szCs w:val="18"/>
              </w:rPr>
              <w:lastRenderedPageBreak/>
              <w:t>Tarea 4.</w:t>
            </w:r>
            <w:r w:rsidRPr="00E848C7">
              <w:rPr>
                <w:sz w:val="18"/>
                <w:szCs w:val="18"/>
              </w:rPr>
              <w:t>- Realiza ejercicios donde involucre el concepto y la necesidad de comunicación por niveles y realiza una conclusión de la relevancia de cada nivel del modelo OSI.</w:t>
            </w:r>
          </w:p>
        </w:tc>
        <w:tc>
          <w:tcPr>
            <w:tcW w:w="4395" w:type="dxa"/>
            <w:gridSpan w:val="3"/>
            <w:tcBorders>
              <w:top w:val="single" w:sz="4" w:space="0" w:color="FFFFFF"/>
              <w:left w:val="single" w:sz="4" w:space="0" w:color="000000"/>
              <w:bottom w:val="single" w:sz="4" w:space="0" w:color="000000"/>
              <w:right w:val="single" w:sz="4" w:space="0" w:color="000000"/>
            </w:tcBorders>
          </w:tcPr>
          <w:p w14:paraId="1B55EDCA" w14:textId="77777777" w:rsidR="00F279E5" w:rsidRDefault="00F279E5" w:rsidP="0053772A">
            <w:pPr>
              <w:spacing w:line="259" w:lineRule="auto"/>
              <w:ind w:left="1"/>
            </w:pPr>
            <w:r>
              <w:rPr>
                <w:sz w:val="18"/>
              </w:rPr>
              <w:t xml:space="preserve">Conocimientos (previos) </w:t>
            </w:r>
          </w:p>
          <w:p w14:paraId="4A90256A" w14:textId="77777777" w:rsidR="00F279E5" w:rsidRDefault="00F279E5" w:rsidP="00F279E5">
            <w:pPr>
              <w:numPr>
                <w:ilvl w:val="0"/>
                <w:numId w:val="20"/>
              </w:numPr>
              <w:spacing w:line="259" w:lineRule="auto"/>
              <w:ind w:hanging="360"/>
            </w:pPr>
            <w:r>
              <w:rPr>
                <w:sz w:val="18"/>
              </w:rPr>
              <w:t xml:space="preserve">Transmisión de datos. </w:t>
            </w:r>
          </w:p>
          <w:p w14:paraId="16F834D8" w14:textId="77777777" w:rsidR="00F279E5" w:rsidRDefault="00F279E5" w:rsidP="00F279E5">
            <w:pPr>
              <w:numPr>
                <w:ilvl w:val="0"/>
                <w:numId w:val="20"/>
              </w:numPr>
              <w:spacing w:line="259" w:lineRule="auto"/>
              <w:ind w:hanging="360"/>
            </w:pPr>
            <w:r>
              <w:rPr>
                <w:sz w:val="18"/>
              </w:rPr>
              <w:t xml:space="preserve">Clases de redes. </w:t>
            </w:r>
          </w:p>
          <w:p w14:paraId="4B0FF412" w14:textId="77777777" w:rsidR="00F279E5" w:rsidRDefault="00F279E5" w:rsidP="00F279E5">
            <w:pPr>
              <w:numPr>
                <w:ilvl w:val="0"/>
                <w:numId w:val="20"/>
              </w:numPr>
              <w:spacing w:line="259" w:lineRule="auto"/>
              <w:ind w:hanging="360"/>
            </w:pPr>
            <w:r>
              <w:rPr>
                <w:sz w:val="18"/>
              </w:rPr>
              <w:t xml:space="preserve">Protocolos y estándares. </w:t>
            </w:r>
          </w:p>
          <w:p w14:paraId="3E1339D2" w14:textId="77777777" w:rsidR="00F279E5" w:rsidRDefault="00F279E5" w:rsidP="00F279E5">
            <w:pPr>
              <w:numPr>
                <w:ilvl w:val="0"/>
                <w:numId w:val="20"/>
              </w:numPr>
              <w:spacing w:line="259" w:lineRule="auto"/>
              <w:ind w:hanging="360"/>
            </w:pPr>
            <w:r>
              <w:rPr>
                <w:sz w:val="18"/>
              </w:rPr>
              <w:t xml:space="preserve">Topologías de redes. </w:t>
            </w:r>
          </w:p>
          <w:p w14:paraId="029DFA9E" w14:textId="77777777" w:rsidR="00F279E5" w:rsidRDefault="00F279E5" w:rsidP="00F279E5">
            <w:pPr>
              <w:numPr>
                <w:ilvl w:val="0"/>
                <w:numId w:val="20"/>
              </w:numPr>
              <w:spacing w:line="259" w:lineRule="auto"/>
              <w:ind w:hanging="360"/>
            </w:pPr>
            <w:r>
              <w:rPr>
                <w:sz w:val="18"/>
              </w:rPr>
              <w:t xml:space="preserve">Identificación de señales. </w:t>
            </w:r>
          </w:p>
          <w:p w14:paraId="01A44443" w14:textId="77777777" w:rsidR="00F279E5" w:rsidRDefault="00F279E5" w:rsidP="0053772A">
            <w:pPr>
              <w:spacing w:line="259" w:lineRule="auto"/>
              <w:ind w:left="1"/>
            </w:pPr>
            <w:r>
              <w:rPr>
                <w:sz w:val="18"/>
              </w:rPr>
              <w:t xml:space="preserve">Habilidades (a desarrollar) </w:t>
            </w:r>
          </w:p>
          <w:p w14:paraId="15DB6F0C" w14:textId="77777777" w:rsidR="00F279E5" w:rsidRDefault="00F279E5" w:rsidP="00F279E5">
            <w:pPr>
              <w:numPr>
                <w:ilvl w:val="0"/>
                <w:numId w:val="20"/>
              </w:numPr>
              <w:spacing w:line="259" w:lineRule="auto"/>
              <w:ind w:hanging="360"/>
            </w:pPr>
            <w:r>
              <w:rPr>
                <w:sz w:val="18"/>
              </w:rPr>
              <w:t xml:space="preserve">Identificación de los modos de transmisión. </w:t>
            </w:r>
          </w:p>
          <w:p w14:paraId="1E3FEC62" w14:textId="77777777" w:rsidR="00F279E5" w:rsidRDefault="00F279E5" w:rsidP="0053772A">
            <w:pPr>
              <w:spacing w:line="259" w:lineRule="auto"/>
              <w:ind w:left="1"/>
              <w:rPr>
                <w:sz w:val="18"/>
              </w:rPr>
            </w:pPr>
            <w:r>
              <w:rPr>
                <w:sz w:val="18"/>
              </w:rPr>
              <w:t xml:space="preserve">Configuración de redes. </w:t>
            </w:r>
          </w:p>
        </w:tc>
        <w:tc>
          <w:tcPr>
            <w:tcW w:w="3544" w:type="dxa"/>
            <w:tcBorders>
              <w:top w:val="single" w:sz="4" w:space="0" w:color="FFFFFF"/>
              <w:left w:val="single" w:sz="4" w:space="0" w:color="000000"/>
              <w:bottom w:val="single" w:sz="4" w:space="0" w:color="000000"/>
              <w:right w:val="single" w:sz="4" w:space="0" w:color="000000"/>
            </w:tcBorders>
            <w:vAlign w:val="center"/>
          </w:tcPr>
          <w:p w14:paraId="155C27D4" w14:textId="77777777" w:rsidR="00F279E5" w:rsidRDefault="00F279E5" w:rsidP="0053772A">
            <w:pPr>
              <w:spacing w:line="259" w:lineRule="auto"/>
              <w:ind w:right="51"/>
              <w:jc w:val="center"/>
              <w:rPr>
                <w:sz w:val="18"/>
              </w:rPr>
            </w:pPr>
            <w:r>
              <w:rPr>
                <w:sz w:val="18"/>
              </w:rPr>
              <w:t xml:space="preserve">Etapas del Modelo OSI </w:t>
            </w:r>
          </w:p>
        </w:tc>
        <w:tc>
          <w:tcPr>
            <w:tcW w:w="1985" w:type="dxa"/>
            <w:tcBorders>
              <w:top w:val="single" w:sz="4" w:space="0" w:color="FFFFFF"/>
              <w:left w:val="single" w:sz="4" w:space="0" w:color="000000"/>
              <w:bottom w:val="single" w:sz="4" w:space="0" w:color="000000"/>
              <w:right w:val="single" w:sz="4" w:space="0" w:color="000000"/>
            </w:tcBorders>
            <w:vAlign w:val="center"/>
          </w:tcPr>
          <w:p w14:paraId="0B70ACDC" w14:textId="77777777" w:rsidR="00F279E5" w:rsidRDefault="00F279E5" w:rsidP="0053772A">
            <w:pPr>
              <w:spacing w:line="259" w:lineRule="auto"/>
              <w:ind w:right="45"/>
              <w:jc w:val="center"/>
              <w:rPr>
                <w:sz w:val="18"/>
              </w:rPr>
            </w:pPr>
            <w:r>
              <w:rPr>
                <w:sz w:val="18"/>
              </w:rPr>
              <w:t>03%</w:t>
            </w:r>
          </w:p>
        </w:tc>
      </w:tr>
      <w:tr w:rsidR="00F279E5" w14:paraId="05157309" w14:textId="77777777" w:rsidTr="0053772A">
        <w:trPr>
          <w:trHeight w:val="1962"/>
        </w:trPr>
        <w:tc>
          <w:tcPr>
            <w:tcW w:w="3826" w:type="dxa"/>
            <w:tcBorders>
              <w:top w:val="single" w:sz="8" w:space="0" w:color="000000"/>
              <w:left w:val="single" w:sz="4" w:space="0" w:color="000000"/>
              <w:bottom w:val="single" w:sz="4" w:space="0" w:color="000000"/>
              <w:right w:val="single" w:sz="4" w:space="0" w:color="000000"/>
            </w:tcBorders>
            <w:vAlign w:val="center"/>
          </w:tcPr>
          <w:p w14:paraId="435CA523" w14:textId="77777777" w:rsidR="00F279E5" w:rsidRDefault="00F279E5" w:rsidP="0053772A">
            <w:pPr>
              <w:spacing w:line="259" w:lineRule="auto"/>
              <w:ind w:right="55"/>
              <w:rPr>
                <w:sz w:val="18"/>
              </w:rPr>
            </w:pPr>
          </w:p>
          <w:p w14:paraId="54380668" w14:textId="77777777" w:rsidR="00F279E5" w:rsidRDefault="00F279E5" w:rsidP="0053772A">
            <w:pPr>
              <w:spacing w:line="259" w:lineRule="auto"/>
              <w:ind w:right="55"/>
            </w:pPr>
            <w:r w:rsidRPr="00E848C7">
              <w:rPr>
                <w:b/>
                <w:color w:val="FF0000"/>
                <w:sz w:val="18"/>
                <w:szCs w:val="18"/>
              </w:rPr>
              <w:t>Tarea 5.</w:t>
            </w:r>
            <w:r w:rsidRPr="00E848C7">
              <w:rPr>
                <w:sz w:val="18"/>
                <w:szCs w:val="18"/>
              </w:rPr>
              <w:t>- Realiza un mapa mental del modelo OSI, donde se explique el principio de funcionamiento, alcances y limitaciones de cada capa.</w:t>
            </w:r>
          </w:p>
        </w:tc>
        <w:tc>
          <w:tcPr>
            <w:tcW w:w="4395" w:type="dxa"/>
            <w:gridSpan w:val="3"/>
            <w:tcBorders>
              <w:top w:val="single" w:sz="4" w:space="0" w:color="FFFFFF"/>
              <w:left w:val="single" w:sz="4" w:space="0" w:color="000000"/>
              <w:bottom w:val="single" w:sz="4" w:space="0" w:color="000000"/>
              <w:right w:val="single" w:sz="4" w:space="0" w:color="000000"/>
            </w:tcBorders>
          </w:tcPr>
          <w:p w14:paraId="045AA3B2" w14:textId="77777777" w:rsidR="00F279E5" w:rsidRDefault="00F279E5" w:rsidP="0053772A">
            <w:pPr>
              <w:spacing w:line="259" w:lineRule="auto"/>
              <w:ind w:left="1"/>
            </w:pPr>
            <w:r>
              <w:rPr>
                <w:sz w:val="18"/>
              </w:rPr>
              <w:t xml:space="preserve">Conocimientos (previos) </w:t>
            </w:r>
          </w:p>
          <w:p w14:paraId="244683F6" w14:textId="77777777" w:rsidR="00F279E5" w:rsidRDefault="00F279E5" w:rsidP="00F279E5">
            <w:pPr>
              <w:numPr>
                <w:ilvl w:val="0"/>
                <w:numId w:val="20"/>
              </w:numPr>
              <w:spacing w:line="259" w:lineRule="auto"/>
              <w:ind w:hanging="360"/>
            </w:pPr>
            <w:r>
              <w:rPr>
                <w:sz w:val="18"/>
              </w:rPr>
              <w:t xml:space="preserve">Transmisión de datos. </w:t>
            </w:r>
          </w:p>
          <w:p w14:paraId="404132DC" w14:textId="77777777" w:rsidR="00F279E5" w:rsidRDefault="00F279E5" w:rsidP="00F279E5">
            <w:pPr>
              <w:numPr>
                <w:ilvl w:val="0"/>
                <w:numId w:val="20"/>
              </w:numPr>
              <w:spacing w:line="259" w:lineRule="auto"/>
              <w:ind w:hanging="360"/>
            </w:pPr>
            <w:r>
              <w:rPr>
                <w:sz w:val="18"/>
              </w:rPr>
              <w:t xml:space="preserve">Clases de redes. </w:t>
            </w:r>
          </w:p>
          <w:p w14:paraId="2048E822" w14:textId="77777777" w:rsidR="00F279E5" w:rsidRDefault="00F279E5" w:rsidP="00F279E5">
            <w:pPr>
              <w:numPr>
                <w:ilvl w:val="0"/>
                <w:numId w:val="20"/>
              </w:numPr>
              <w:spacing w:line="259" w:lineRule="auto"/>
              <w:ind w:hanging="360"/>
            </w:pPr>
            <w:r>
              <w:rPr>
                <w:sz w:val="18"/>
              </w:rPr>
              <w:t xml:space="preserve">Protocolos y estándares. </w:t>
            </w:r>
          </w:p>
          <w:p w14:paraId="27FE1B66" w14:textId="77777777" w:rsidR="00F279E5" w:rsidRDefault="00F279E5" w:rsidP="00F279E5">
            <w:pPr>
              <w:numPr>
                <w:ilvl w:val="0"/>
                <w:numId w:val="20"/>
              </w:numPr>
              <w:spacing w:line="259" w:lineRule="auto"/>
              <w:ind w:hanging="360"/>
            </w:pPr>
            <w:r>
              <w:rPr>
                <w:sz w:val="18"/>
              </w:rPr>
              <w:t xml:space="preserve">Topologías de redes. </w:t>
            </w:r>
          </w:p>
          <w:p w14:paraId="5A6DD0A0" w14:textId="77777777" w:rsidR="00F279E5" w:rsidRDefault="00F279E5" w:rsidP="00F279E5">
            <w:pPr>
              <w:numPr>
                <w:ilvl w:val="0"/>
                <w:numId w:val="20"/>
              </w:numPr>
              <w:spacing w:line="259" w:lineRule="auto"/>
              <w:ind w:hanging="360"/>
            </w:pPr>
            <w:r>
              <w:rPr>
                <w:sz w:val="18"/>
              </w:rPr>
              <w:t xml:space="preserve">Identificación de señales. </w:t>
            </w:r>
          </w:p>
          <w:p w14:paraId="41E96949" w14:textId="77777777" w:rsidR="00F279E5" w:rsidRDefault="00F279E5" w:rsidP="0053772A">
            <w:pPr>
              <w:spacing w:line="259" w:lineRule="auto"/>
              <w:ind w:left="1"/>
            </w:pPr>
            <w:r>
              <w:rPr>
                <w:sz w:val="18"/>
              </w:rPr>
              <w:t xml:space="preserve">Habilidades (a desarrollar) </w:t>
            </w:r>
          </w:p>
          <w:p w14:paraId="3278E339" w14:textId="77777777" w:rsidR="00F279E5" w:rsidRDefault="00F279E5" w:rsidP="00F279E5">
            <w:pPr>
              <w:numPr>
                <w:ilvl w:val="0"/>
                <w:numId w:val="20"/>
              </w:numPr>
              <w:spacing w:line="259" w:lineRule="auto"/>
              <w:ind w:hanging="360"/>
            </w:pPr>
            <w:r>
              <w:rPr>
                <w:sz w:val="18"/>
              </w:rPr>
              <w:t xml:space="preserve">Identificación de los modos de transmisión. </w:t>
            </w:r>
          </w:p>
          <w:p w14:paraId="62B1C30B" w14:textId="77777777" w:rsidR="00F279E5" w:rsidRDefault="00F279E5" w:rsidP="00F279E5">
            <w:pPr>
              <w:numPr>
                <w:ilvl w:val="0"/>
                <w:numId w:val="20"/>
              </w:numPr>
              <w:spacing w:line="259" w:lineRule="auto"/>
              <w:ind w:hanging="360"/>
            </w:pPr>
            <w:r>
              <w:rPr>
                <w:sz w:val="18"/>
              </w:rPr>
              <w:t xml:space="preserve">Configuración de redes. </w:t>
            </w:r>
          </w:p>
        </w:tc>
        <w:tc>
          <w:tcPr>
            <w:tcW w:w="3544" w:type="dxa"/>
            <w:tcBorders>
              <w:top w:val="single" w:sz="4" w:space="0" w:color="FFFFFF"/>
              <w:left w:val="single" w:sz="4" w:space="0" w:color="000000"/>
              <w:bottom w:val="single" w:sz="4" w:space="0" w:color="000000"/>
              <w:right w:val="single" w:sz="4" w:space="0" w:color="000000"/>
            </w:tcBorders>
            <w:vAlign w:val="center"/>
          </w:tcPr>
          <w:p w14:paraId="589465D2" w14:textId="77777777" w:rsidR="00F279E5" w:rsidRDefault="00F279E5" w:rsidP="0053772A">
            <w:pPr>
              <w:spacing w:line="259" w:lineRule="auto"/>
              <w:ind w:right="51"/>
              <w:jc w:val="center"/>
            </w:pPr>
            <w:r>
              <w:rPr>
                <w:sz w:val="18"/>
              </w:rPr>
              <w:t xml:space="preserve">Etapas del Modelo OSI </w:t>
            </w:r>
          </w:p>
        </w:tc>
        <w:tc>
          <w:tcPr>
            <w:tcW w:w="1985" w:type="dxa"/>
            <w:tcBorders>
              <w:top w:val="single" w:sz="4" w:space="0" w:color="FFFFFF"/>
              <w:left w:val="single" w:sz="4" w:space="0" w:color="000000"/>
              <w:bottom w:val="single" w:sz="4" w:space="0" w:color="000000"/>
              <w:right w:val="single" w:sz="4" w:space="0" w:color="000000"/>
            </w:tcBorders>
            <w:vAlign w:val="center"/>
          </w:tcPr>
          <w:p w14:paraId="5013078C" w14:textId="77777777" w:rsidR="00F279E5" w:rsidRPr="00EF00C4" w:rsidRDefault="00F279E5" w:rsidP="0053772A">
            <w:pPr>
              <w:spacing w:line="259" w:lineRule="auto"/>
              <w:ind w:right="45"/>
              <w:jc w:val="center"/>
              <w:rPr>
                <w:sz w:val="18"/>
              </w:rPr>
            </w:pPr>
            <w:r>
              <w:rPr>
                <w:sz w:val="18"/>
              </w:rPr>
              <w:t>03%</w:t>
            </w:r>
          </w:p>
        </w:tc>
      </w:tr>
      <w:tr w:rsidR="00F279E5" w14:paraId="31C80F2B" w14:textId="77777777" w:rsidTr="0053772A">
        <w:trPr>
          <w:trHeight w:val="1947"/>
        </w:trPr>
        <w:tc>
          <w:tcPr>
            <w:tcW w:w="3826" w:type="dxa"/>
            <w:tcBorders>
              <w:top w:val="single" w:sz="4" w:space="0" w:color="000000"/>
              <w:left w:val="single" w:sz="4" w:space="0" w:color="000000"/>
              <w:bottom w:val="single" w:sz="4" w:space="0" w:color="000000"/>
              <w:right w:val="single" w:sz="4" w:space="0" w:color="000000"/>
            </w:tcBorders>
          </w:tcPr>
          <w:p w14:paraId="22EAC656" w14:textId="77777777" w:rsidR="00F279E5" w:rsidRPr="007832C2" w:rsidRDefault="00F279E5" w:rsidP="0053772A">
            <w:pPr>
              <w:spacing w:line="259" w:lineRule="auto"/>
              <w:rPr>
                <w:sz w:val="16"/>
                <w:szCs w:val="16"/>
              </w:rPr>
            </w:pPr>
            <w:r w:rsidRPr="00EF00C4">
              <w:rPr>
                <w:b/>
                <w:color w:val="FF0000"/>
                <w:sz w:val="16"/>
                <w:szCs w:val="16"/>
              </w:rPr>
              <w:t>Tarea 6.-</w:t>
            </w:r>
            <w:r w:rsidRPr="00EF00C4">
              <w:rPr>
                <w:sz w:val="16"/>
                <w:szCs w:val="16"/>
              </w:rPr>
              <w:t xml:space="preserve"> Entrega documental del trabajo de investigación sobre cada capa del protocolo TCP/IP en el cual establezca una evaluación contra el modelo OSI.</w:t>
            </w:r>
          </w:p>
        </w:tc>
        <w:tc>
          <w:tcPr>
            <w:tcW w:w="4395" w:type="dxa"/>
            <w:gridSpan w:val="3"/>
            <w:tcBorders>
              <w:top w:val="single" w:sz="4" w:space="0" w:color="000000"/>
              <w:left w:val="single" w:sz="4" w:space="0" w:color="000000"/>
              <w:bottom w:val="single" w:sz="4" w:space="0" w:color="000000"/>
              <w:right w:val="single" w:sz="4" w:space="0" w:color="000000"/>
            </w:tcBorders>
          </w:tcPr>
          <w:p w14:paraId="23C78F36" w14:textId="77777777" w:rsidR="00F279E5" w:rsidRDefault="00F279E5" w:rsidP="0053772A">
            <w:pPr>
              <w:spacing w:line="259" w:lineRule="auto"/>
              <w:ind w:left="1"/>
            </w:pPr>
            <w:r>
              <w:rPr>
                <w:sz w:val="18"/>
              </w:rPr>
              <w:t xml:space="preserve">Conocimientos (previos) </w:t>
            </w:r>
          </w:p>
          <w:p w14:paraId="39CDC669" w14:textId="77777777" w:rsidR="00F279E5" w:rsidRDefault="00F279E5" w:rsidP="00F279E5">
            <w:pPr>
              <w:numPr>
                <w:ilvl w:val="0"/>
                <w:numId w:val="21"/>
              </w:numPr>
              <w:spacing w:line="259" w:lineRule="auto"/>
              <w:ind w:hanging="360"/>
            </w:pPr>
            <w:r>
              <w:rPr>
                <w:sz w:val="18"/>
              </w:rPr>
              <w:t xml:space="preserve">Comunicación de datos. </w:t>
            </w:r>
          </w:p>
          <w:p w14:paraId="2641820A" w14:textId="77777777" w:rsidR="00F279E5" w:rsidRDefault="00F279E5" w:rsidP="00F279E5">
            <w:pPr>
              <w:numPr>
                <w:ilvl w:val="0"/>
                <w:numId w:val="21"/>
              </w:numPr>
              <w:spacing w:line="259" w:lineRule="auto"/>
              <w:ind w:hanging="360"/>
            </w:pPr>
            <w:r>
              <w:rPr>
                <w:sz w:val="18"/>
              </w:rPr>
              <w:t xml:space="preserve">Protocolos y estándares. </w:t>
            </w:r>
          </w:p>
          <w:p w14:paraId="3A266F95" w14:textId="77777777" w:rsidR="00F279E5" w:rsidRDefault="00F279E5" w:rsidP="00F279E5">
            <w:pPr>
              <w:numPr>
                <w:ilvl w:val="0"/>
                <w:numId w:val="21"/>
              </w:numPr>
              <w:spacing w:line="259" w:lineRule="auto"/>
              <w:ind w:hanging="360"/>
            </w:pPr>
            <w:r>
              <w:rPr>
                <w:sz w:val="18"/>
              </w:rPr>
              <w:t xml:space="preserve">Topologías de redes. </w:t>
            </w:r>
          </w:p>
          <w:p w14:paraId="6F937893" w14:textId="77777777" w:rsidR="00F279E5" w:rsidRDefault="00F279E5" w:rsidP="0053772A">
            <w:pPr>
              <w:spacing w:line="259" w:lineRule="auto"/>
              <w:ind w:left="1"/>
            </w:pPr>
            <w:r>
              <w:rPr>
                <w:sz w:val="18"/>
              </w:rPr>
              <w:t xml:space="preserve">Habilidades (a desarrollar) </w:t>
            </w:r>
          </w:p>
          <w:p w14:paraId="07858A41" w14:textId="77777777" w:rsidR="00F279E5" w:rsidRDefault="00F279E5" w:rsidP="00F279E5">
            <w:pPr>
              <w:numPr>
                <w:ilvl w:val="0"/>
                <w:numId w:val="21"/>
              </w:numPr>
              <w:spacing w:after="14" w:line="241" w:lineRule="auto"/>
              <w:ind w:hanging="360"/>
            </w:pPr>
            <w:r>
              <w:rPr>
                <w:sz w:val="18"/>
              </w:rPr>
              <w:t xml:space="preserve">Configuración de protocolos para la comunicación entre sistemas. </w:t>
            </w:r>
          </w:p>
          <w:p w14:paraId="291593D7" w14:textId="77777777" w:rsidR="00F279E5" w:rsidRDefault="00F279E5" w:rsidP="00F279E5">
            <w:pPr>
              <w:numPr>
                <w:ilvl w:val="0"/>
                <w:numId w:val="21"/>
              </w:numPr>
              <w:spacing w:line="259" w:lineRule="auto"/>
              <w:ind w:hanging="360"/>
            </w:pPr>
            <w:r>
              <w:rPr>
                <w:sz w:val="18"/>
              </w:rPr>
              <w:t xml:space="preserve">Administración de redes. </w:t>
            </w:r>
          </w:p>
          <w:p w14:paraId="3BD569BC" w14:textId="77777777" w:rsidR="00F279E5" w:rsidRDefault="00F279E5" w:rsidP="0053772A">
            <w:pPr>
              <w:spacing w:line="259" w:lineRule="auto"/>
              <w:ind w:left="1"/>
              <w:rPr>
                <w:sz w:val="18"/>
              </w:rPr>
            </w:pPr>
            <w:r>
              <w:rPr>
                <w:sz w:val="18"/>
              </w:rPr>
              <w:t xml:space="preserve">Uso de servidores con protocolos TCP/IP </w:t>
            </w:r>
          </w:p>
        </w:tc>
        <w:tc>
          <w:tcPr>
            <w:tcW w:w="3544" w:type="dxa"/>
            <w:tcBorders>
              <w:top w:val="single" w:sz="4" w:space="0" w:color="000000"/>
              <w:left w:val="single" w:sz="4" w:space="0" w:color="000000"/>
              <w:bottom w:val="single" w:sz="4" w:space="0" w:color="000000"/>
              <w:right w:val="single" w:sz="4" w:space="0" w:color="000000"/>
            </w:tcBorders>
            <w:vAlign w:val="center"/>
          </w:tcPr>
          <w:p w14:paraId="054627D8" w14:textId="77777777" w:rsidR="00F279E5" w:rsidRDefault="00F279E5" w:rsidP="0053772A">
            <w:pPr>
              <w:spacing w:line="259" w:lineRule="auto"/>
              <w:ind w:right="49"/>
              <w:jc w:val="center"/>
              <w:rPr>
                <w:sz w:val="18"/>
              </w:rPr>
            </w:pPr>
            <w:r>
              <w:rPr>
                <w:sz w:val="18"/>
              </w:rPr>
              <w:t xml:space="preserve">Evaluación del protocolo TCP/IP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733513" w14:textId="77777777" w:rsidR="00F279E5" w:rsidRDefault="00F279E5" w:rsidP="0053772A">
            <w:pPr>
              <w:spacing w:line="259" w:lineRule="auto"/>
              <w:ind w:right="45"/>
              <w:jc w:val="center"/>
              <w:rPr>
                <w:sz w:val="18"/>
              </w:rPr>
            </w:pPr>
            <w:r>
              <w:rPr>
                <w:sz w:val="18"/>
              </w:rPr>
              <w:t>03%</w:t>
            </w:r>
          </w:p>
        </w:tc>
      </w:tr>
      <w:tr w:rsidR="00F279E5" w14:paraId="044D6FC0" w14:textId="77777777" w:rsidTr="0053772A">
        <w:trPr>
          <w:trHeight w:val="1947"/>
        </w:trPr>
        <w:tc>
          <w:tcPr>
            <w:tcW w:w="3826" w:type="dxa"/>
            <w:tcBorders>
              <w:top w:val="single" w:sz="4" w:space="0" w:color="000000"/>
              <w:left w:val="single" w:sz="4" w:space="0" w:color="000000"/>
              <w:bottom w:val="single" w:sz="4" w:space="0" w:color="000000"/>
              <w:right w:val="single" w:sz="4" w:space="0" w:color="000000"/>
            </w:tcBorders>
            <w:vAlign w:val="center"/>
          </w:tcPr>
          <w:p w14:paraId="62FAA26F" w14:textId="77777777" w:rsidR="00F279E5" w:rsidRDefault="00F279E5" w:rsidP="0053772A">
            <w:pPr>
              <w:spacing w:line="259" w:lineRule="auto"/>
              <w:ind w:right="55"/>
            </w:pPr>
            <w:r w:rsidRPr="00EF00C4">
              <w:rPr>
                <w:b/>
                <w:color w:val="FF0000"/>
                <w:sz w:val="16"/>
                <w:szCs w:val="16"/>
              </w:rPr>
              <w:t>Tarea 7.-</w:t>
            </w:r>
            <w:r w:rsidRPr="00EF00C4">
              <w:rPr>
                <w:sz w:val="16"/>
                <w:szCs w:val="16"/>
              </w:rPr>
              <w:t xml:space="preserve"> Evaluación del funcionamiento de la estructura del protocolo TCP/IP en cada una de las capas mediante análisis de la red de </w:t>
            </w:r>
            <w:proofErr w:type="spellStart"/>
            <w:r w:rsidRPr="00EF00C4">
              <w:rPr>
                <w:sz w:val="16"/>
                <w:szCs w:val="16"/>
              </w:rPr>
              <w:t>WiFi</w:t>
            </w:r>
            <w:proofErr w:type="spellEnd"/>
            <w:r w:rsidRPr="00EF00C4">
              <w:rPr>
                <w:sz w:val="16"/>
                <w:szCs w:val="16"/>
              </w:rPr>
              <w:t xml:space="preserve"> con la herramienta </w:t>
            </w:r>
            <w:proofErr w:type="spellStart"/>
            <w:r w:rsidRPr="00EF00C4">
              <w:rPr>
                <w:i/>
                <w:sz w:val="16"/>
                <w:szCs w:val="16"/>
              </w:rPr>
              <w:t>WireShark</w:t>
            </w:r>
            <w:proofErr w:type="spellEnd"/>
            <w:r w:rsidRPr="00EF00C4">
              <w:rPr>
                <w:sz w:val="16"/>
                <w:szCs w:val="16"/>
              </w:rPr>
              <w:t>®.</w:t>
            </w:r>
          </w:p>
        </w:tc>
        <w:tc>
          <w:tcPr>
            <w:tcW w:w="4395" w:type="dxa"/>
            <w:gridSpan w:val="3"/>
            <w:tcBorders>
              <w:top w:val="single" w:sz="4" w:space="0" w:color="000000"/>
              <w:left w:val="single" w:sz="4" w:space="0" w:color="000000"/>
              <w:bottom w:val="single" w:sz="4" w:space="0" w:color="000000"/>
              <w:right w:val="single" w:sz="4" w:space="0" w:color="000000"/>
            </w:tcBorders>
          </w:tcPr>
          <w:p w14:paraId="443676E8" w14:textId="77777777" w:rsidR="00F279E5" w:rsidRDefault="00F279E5" w:rsidP="0053772A">
            <w:pPr>
              <w:spacing w:line="259" w:lineRule="auto"/>
              <w:ind w:left="1"/>
            </w:pPr>
            <w:r>
              <w:rPr>
                <w:sz w:val="18"/>
              </w:rPr>
              <w:t xml:space="preserve">Conocimientos (previos) </w:t>
            </w:r>
          </w:p>
          <w:p w14:paraId="787C8269" w14:textId="77777777" w:rsidR="00F279E5" w:rsidRDefault="00F279E5" w:rsidP="00F279E5">
            <w:pPr>
              <w:numPr>
                <w:ilvl w:val="0"/>
                <w:numId w:val="21"/>
              </w:numPr>
              <w:spacing w:line="259" w:lineRule="auto"/>
              <w:ind w:hanging="360"/>
            </w:pPr>
            <w:r>
              <w:rPr>
                <w:sz w:val="18"/>
              </w:rPr>
              <w:t xml:space="preserve">Comunicación de datos. </w:t>
            </w:r>
          </w:p>
          <w:p w14:paraId="5BA3F812" w14:textId="77777777" w:rsidR="00F279E5" w:rsidRDefault="00F279E5" w:rsidP="00F279E5">
            <w:pPr>
              <w:numPr>
                <w:ilvl w:val="0"/>
                <w:numId w:val="21"/>
              </w:numPr>
              <w:spacing w:line="259" w:lineRule="auto"/>
              <w:ind w:hanging="360"/>
            </w:pPr>
            <w:r>
              <w:rPr>
                <w:sz w:val="18"/>
              </w:rPr>
              <w:t xml:space="preserve">Protocolos y estándares. </w:t>
            </w:r>
          </w:p>
          <w:p w14:paraId="3C70A308" w14:textId="77777777" w:rsidR="00F279E5" w:rsidRDefault="00F279E5" w:rsidP="00F279E5">
            <w:pPr>
              <w:numPr>
                <w:ilvl w:val="0"/>
                <w:numId w:val="21"/>
              </w:numPr>
              <w:spacing w:line="259" w:lineRule="auto"/>
              <w:ind w:hanging="360"/>
            </w:pPr>
            <w:r>
              <w:rPr>
                <w:sz w:val="18"/>
              </w:rPr>
              <w:t xml:space="preserve">Topologías de redes. </w:t>
            </w:r>
          </w:p>
          <w:p w14:paraId="482B313D" w14:textId="77777777" w:rsidR="00F279E5" w:rsidRDefault="00F279E5" w:rsidP="0053772A">
            <w:pPr>
              <w:spacing w:line="259" w:lineRule="auto"/>
              <w:ind w:left="1"/>
            </w:pPr>
            <w:r>
              <w:rPr>
                <w:sz w:val="18"/>
              </w:rPr>
              <w:t xml:space="preserve">Habilidades (a desarrollar) </w:t>
            </w:r>
          </w:p>
          <w:p w14:paraId="3C0CC801" w14:textId="77777777" w:rsidR="00F279E5" w:rsidRDefault="00F279E5" w:rsidP="00F279E5">
            <w:pPr>
              <w:numPr>
                <w:ilvl w:val="0"/>
                <w:numId w:val="21"/>
              </w:numPr>
              <w:spacing w:after="14" w:line="241" w:lineRule="auto"/>
              <w:ind w:hanging="360"/>
            </w:pPr>
            <w:r>
              <w:rPr>
                <w:sz w:val="18"/>
              </w:rPr>
              <w:t xml:space="preserve">Configuración de protocolos para la comunicación entre sistemas. </w:t>
            </w:r>
          </w:p>
          <w:p w14:paraId="516195D8" w14:textId="77777777" w:rsidR="00F279E5" w:rsidRDefault="00F279E5" w:rsidP="00F279E5">
            <w:pPr>
              <w:numPr>
                <w:ilvl w:val="0"/>
                <w:numId w:val="21"/>
              </w:numPr>
              <w:spacing w:line="259" w:lineRule="auto"/>
              <w:ind w:hanging="360"/>
            </w:pPr>
            <w:r>
              <w:rPr>
                <w:sz w:val="18"/>
              </w:rPr>
              <w:t xml:space="preserve">Administración de redes. </w:t>
            </w:r>
          </w:p>
          <w:p w14:paraId="27BE6440" w14:textId="77777777" w:rsidR="00F279E5" w:rsidRDefault="00F279E5" w:rsidP="00F279E5">
            <w:pPr>
              <w:numPr>
                <w:ilvl w:val="0"/>
                <w:numId w:val="21"/>
              </w:numPr>
              <w:spacing w:line="259" w:lineRule="auto"/>
              <w:ind w:hanging="360"/>
            </w:pPr>
            <w:r>
              <w:rPr>
                <w:sz w:val="18"/>
              </w:rPr>
              <w:t xml:space="preserve">Uso de servidores con protocolos TCP/IP </w:t>
            </w:r>
          </w:p>
        </w:tc>
        <w:tc>
          <w:tcPr>
            <w:tcW w:w="3544" w:type="dxa"/>
            <w:tcBorders>
              <w:top w:val="single" w:sz="4" w:space="0" w:color="000000"/>
              <w:left w:val="single" w:sz="4" w:space="0" w:color="000000"/>
              <w:bottom w:val="single" w:sz="4" w:space="0" w:color="000000"/>
              <w:right w:val="single" w:sz="4" w:space="0" w:color="000000"/>
            </w:tcBorders>
            <w:vAlign w:val="center"/>
          </w:tcPr>
          <w:p w14:paraId="4E18AA7D" w14:textId="77777777" w:rsidR="00F279E5" w:rsidRDefault="00F279E5" w:rsidP="0053772A">
            <w:pPr>
              <w:spacing w:line="259" w:lineRule="auto"/>
              <w:ind w:right="49"/>
              <w:jc w:val="center"/>
            </w:pPr>
            <w:r>
              <w:rPr>
                <w:sz w:val="18"/>
              </w:rPr>
              <w:t xml:space="preserve">Evaluación del protocolo TCP/IP </w:t>
            </w:r>
          </w:p>
        </w:tc>
        <w:tc>
          <w:tcPr>
            <w:tcW w:w="1985" w:type="dxa"/>
            <w:tcBorders>
              <w:top w:val="single" w:sz="4" w:space="0" w:color="000000"/>
              <w:left w:val="single" w:sz="4" w:space="0" w:color="000000"/>
              <w:bottom w:val="single" w:sz="4" w:space="0" w:color="000000"/>
              <w:right w:val="single" w:sz="4" w:space="0" w:color="000000"/>
            </w:tcBorders>
            <w:vAlign w:val="center"/>
          </w:tcPr>
          <w:p w14:paraId="235162F1" w14:textId="77777777" w:rsidR="00F279E5" w:rsidRDefault="00F279E5" w:rsidP="0053772A">
            <w:pPr>
              <w:spacing w:line="259" w:lineRule="auto"/>
              <w:ind w:right="45"/>
              <w:jc w:val="center"/>
            </w:pPr>
            <w:r>
              <w:rPr>
                <w:sz w:val="18"/>
              </w:rPr>
              <w:t xml:space="preserve">10% </w:t>
            </w:r>
          </w:p>
        </w:tc>
      </w:tr>
      <w:tr w:rsidR="00F279E5" w14:paraId="4ADB7D40" w14:textId="77777777" w:rsidTr="0053772A">
        <w:tblPrEx>
          <w:tblCellMar>
            <w:top w:w="5" w:type="dxa"/>
          </w:tblCellMar>
        </w:tblPrEx>
        <w:trPr>
          <w:trHeight w:val="1727"/>
        </w:trPr>
        <w:tc>
          <w:tcPr>
            <w:tcW w:w="3826" w:type="dxa"/>
            <w:tcBorders>
              <w:top w:val="single" w:sz="4" w:space="0" w:color="000000"/>
              <w:left w:val="single" w:sz="4" w:space="0" w:color="000000"/>
              <w:bottom w:val="single" w:sz="4" w:space="0" w:color="000000"/>
              <w:right w:val="single" w:sz="4" w:space="0" w:color="000000"/>
            </w:tcBorders>
            <w:vAlign w:val="center"/>
          </w:tcPr>
          <w:p w14:paraId="29C4D512" w14:textId="77777777" w:rsidR="00F279E5" w:rsidRPr="007832C2" w:rsidRDefault="00F279E5" w:rsidP="0053772A">
            <w:pPr>
              <w:spacing w:line="259" w:lineRule="auto"/>
              <w:ind w:left="2"/>
              <w:rPr>
                <w:b/>
                <w:bCs/>
                <w:color w:val="FF0000"/>
                <w:sz w:val="18"/>
                <w:szCs w:val="18"/>
              </w:rPr>
            </w:pPr>
            <w:r w:rsidRPr="00E731BA">
              <w:rPr>
                <w:b/>
                <w:bCs/>
                <w:color w:val="FF0000"/>
                <w:sz w:val="18"/>
                <w:szCs w:val="18"/>
              </w:rPr>
              <w:lastRenderedPageBreak/>
              <w:t>Tarea 8:</w:t>
            </w:r>
            <w:r w:rsidRPr="00E731BA">
              <w:rPr>
                <w:sz w:val="18"/>
                <w:szCs w:val="18"/>
              </w:rPr>
              <w:t xml:space="preserve"> Realización de una investigación donde se establezca en una matriz de varios protocolos de comunicaciones las características de los protocolos modernos de comunicaciones.</w:t>
            </w:r>
          </w:p>
        </w:tc>
        <w:tc>
          <w:tcPr>
            <w:tcW w:w="4395" w:type="dxa"/>
            <w:gridSpan w:val="3"/>
            <w:tcBorders>
              <w:top w:val="single" w:sz="4" w:space="0" w:color="000000"/>
              <w:left w:val="single" w:sz="4" w:space="0" w:color="000000"/>
              <w:bottom w:val="single" w:sz="4" w:space="0" w:color="000000"/>
              <w:right w:val="single" w:sz="4" w:space="0" w:color="000000"/>
            </w:tcBorders>
          </w:tcPr>
          <w:p w14:paraId="7F2ECF7A" w14:textId="77777777" w:rsidR="00F279E5" w:rsidRDefault="00F279E5" w:rsidP="0053772A">
            <w:pPr>
              <w:spacing w:line="259" w:lineRule="auto"/>
              <w:ind w:left="1"/>
            </w:pPr>
            <w:r>
              <w:rPr>
                <w:sz w:val="18"/>
              </w:rPr>
              <w:t xml:space="preserve">Conocimientos (previos) </w:t>
            </w:r>
          </w:p>
          <w:p w14:paraId="41DA8783" w14:textId="77777777" w:rsidR="00F279E5" w:rsidRDefault="00F279E5" w:rsidP="00F279E5">
            <w:pPr>
              <w:numPr>
                <w:ilvl w:val="0"/>
                <w:numId w:val="23"/>
              </w:numPr>
              <w:spacing w:line="259" w:lineRule="auto"/>
              <w:ind w:hanging="360"/>
            </w:pPr>
            <w:r>
              <w:rPr>
                <w:sz w:val="18"/>
              </w:rPr>
              <w:t xml:space="preserve">Concepto de codificación. </w:t>
            </w:r>
          </w:p>
          <w:p w14:paraId="778D80BB" w14:textId="77777777" w:rsidR="00F279E5" w:rsidRDefault="00F279E5" w:rsidP="00F279E5">
            <w:pPr>
              <w:numPr>
                <w:ilvl w:val="0"/>
                <w:numId w:val="23"/>
              </w:numPr>
              <w:spacing w:line="259" w:lineRule="auto"/>
              <w:ind w:hanging="360"/>
            </w:pPr>
            <w:r>
              <w:rPr>
                <w:sz w:val="18"/>
              </w:rPr>
              <w:t xml:space="preserve">Lógica de detección de errores. </w:t>
            </w:r>
          </w:p>
          <w:p w14:paraId="0A908577" w14:textId="77777777" w:rsidR="00F279E5" w:rsidRDefault="00F279E5" w:rsidP="0053772A">
            <w:pPr>
              <w:spacing w:line="259" w:lineRule="auto"/>
              <w:ind w:left="1"/>
            </w:pPr>
            <w:r>
              <w:rPr>
                <w:sz w:val="18"/>
              </w:rPr>
              <w:t xml:space="preserve">Habilidades (a desarrollar) </w:t>
            </w:r>
          </w:p>
          <w:p w14:paraId="655CDF8C" w14:textId="77777777" w:rsidR="00F279E5" w:rsidRPr="00C8238F" w:rsidRDefault="00F279E5" w:rsidP="00F279E5">
            <w:pPr>
              <w:numPr>
                <w:ilvl w:val="0"/>
                <w:numId w:val="23"/>
              </w:numPr>
              <w:spacing w:line="259" w:lineRule="auto"/>
              <w:ind w:hanging="360"/>
            </w:pPr>
            <w:r>
              <w:rPr>
                <w:sz w:val="18"/>
              </w:rPr>
              <w:t>Evalúa los distintos tipos de protocolos de la actualidad comparando fortalezas contra debilidades.</w:t>
            </w:r>
          </w:p>
          <w:p w14:paraId="36F8FC57" w14:textId="77777777" w:rsidR="00F279E5" w:rsidRDefault="00F279E5" w:rsidP="00F279E5">
            <w:pPr>
              <w:numPr>
                <w:ilvl w:val="0"/>
                <w:numId w:val="23"/>
              </w:numPr>
              <w:spacing w:line="259" w:lineRule="auto"/>
              <w:ind w:hanging="360"/>
            </w:pPr>
            <w:r>
              <w:rPr>
                <w:sz w:val="18"/>
              </w:rPr>
              <w:t>Determina el protocolo a utilizar de acuerdo a los requisitos del sistema de comunicación a desarrollar.</w:t>
            </w:r>
          </w:p>
        </w:tc>
        <w:tc>
          <w:tcPr>
            <w:tcW w:w="3544" w:type="dxa"/>
            <w:tcBorders>
              <w:top w:val="single" w:sz="4" w:space="0" w:color="000000"/>
              <w:left w:val="single" w:sz="4" w:space="0" w:color="000000"/>
              <w:bottom w:val="single" w:sz="4" w:space="0" w:color="000000"/>
              <w:right w:val="single" w:sz="4" w:space="0" w:color="000000"/>
            </w:tcBorders>
            <w:vAlign w:val="center"/>
          </w:tcPr>
          <w:p w14:paraId="08F56076" w14:textId="77777777" w:rsidR="00F279E5" w:rsidRPr="00C8238F" w:rsidRDefault="00F279E5" w:rsidP="0053772A">
            <w:pPr>
              <w:spacing w:line="259" w:lineRule="auto"/>
              <w:ind w:right="49"/>
              <w:jc w:val="center"/>
              <w:rPr>
                <w:sz w:val="18"/>
              </w:rPr>
            </w:pPr>
            <w:r w:rsidRPr="00C8238F">
              <w:rPr>
                <w:sz w:val="18"/>
              </w:rPr>
              <w:t>Protocolos de Comunicación en la Actualidad</w:t>
            </w:r>
          </w:p>
        </w:tc>
        <w:tc>
          <w:tcPr>
            <w:tcW w:w="1985" w:type="dxa"/>
            <w:tcBorders>
              <w:top w:val="single" w:sz="4" w:space="0" w:color="000000"/>
              <w:left w:val="single" w:sz="4" w:space="0" w:color="000000"/>
              <w:bottom w:val="single" w:sz="4" w:space="0" w:color="000000"/>
              <w:right w:val="single" w:sz="4" w:space="0" w:color="000000"/>
            </w:tcBorders>
            <w:vAlign w:val="center"/>
          </w:tcPr>
          <w:p w14:paraId="488253F3" w14:textId="77777777" w:rsidR="00F279E5" w:rsidRDefault="00F279E5" w:rsidP="0053772A">
            <w:pPr>
              <w:spacing w:line="259" w:lineRule="auto"/>
              <w:ind w:right="44"/>
              <w:jc w:val="center"/>
            </w:pPr>
            <w:r>
              <w:rPr>
                <w:sz w:val="18"/>
              </w:rPr>
              <w:t xml:space="preserve">05% </w:t>
            </w:r>
          </w:p>
        </w:tc>
      </w:tr>
      <w:tr w:rsidR="00F279E5" w14:paraId="5A22E6F8" w14:textId="77777777" w:rsidTr="0053772A">
        <w:tblPrEx>
          <w:tblCellMar>
            <w:top w:w="5" w:type="dxa"/>
          </w:tblCellMar>
        </w:tblPrEx>
        <w:trPr>
          <w:trHeight w:val="263"/>
        </w:trPr>
        <w:tc>
          <w:tcPr>
            <w:tcW w:w="13750" w:type="dxa"/>
            <w:gridSpan w:val="6"/>
            <w:tcBorders>
              <w:top w:val="single" w:sz="4" w:space="0" w:color="000000"/>
              <w:left w:val="single" w:sz="4" w:space="0" w:color="000000"/>
              <w:bottom w:val="single" w:sz="4" w:space="0" w:color="000000"/>
              <w:right w:val="single" w:sz="4" w:space="0" w:color="000000"/>
            </w:tcBorders>
            <w:shd w:val="clear" w:color="auto" w:fill="D9D9D9"/>
          </w:tcPr>
          <w:p w14:paraId="6160D046" w14:textId="77777777" w:rsidR="00F279E5" w:rsidRDefault="00F279E5" w:rsidP="0053772A">
            <w:pPr>
              <w:spacing w:line="259" w:lineRule="auto"/>
              <w:ind w:right="50"/>
              <w:jc w:val="center"/>
            </w:pPr>
            <w:r>
              <w:rPr>
                <w:b/>
              </w:rPr>
              <w:t xml:space="preserve">Producto final </w:t>
            </w:r>
          </w:p>
        </w:tc>
      </w:tr>
      <w:tr w:rsidR="00F279E5" w14:paraId="2A376723" w14:textId="77777777" w:rsidTr="0053772A">
        <w:tblPrEx>
          <w:tblCellMar>
            <w:top w:w="5" w:type="dxa"/>
          </w:tblCellMar>
        </w:tblPrEx>
        <w:trPr>
          <w:trHeight w:val="422"/>
        </w:trPr>
        <w:tc>
          <w:tcPr>
            <w:tcW w:w="76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039442" w14:textId="77777777" w:rsidR="00F279E5" w:rsidRDefault="00F279E5" w:rsidP="0053772A">
            <w:pPr>
              <w:spacing w:line="259" w:lineRule="auto"/>
              <w:ind w:right="51"/>
              <w:jc w:val="center"/>
            </w:pPr>
            <w:r>
              <w:rPr>
                <w:b/>
              </w:rPr>
              <w:t xml:space="preserve">Descripción </w:t>
            </w:r>
          </w:p>
        </w:tc>
        <w:tc>
          <w:tcPr>
            <w:tcW w:w="609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C5B6B7E" w14:textId="77777777" w:rsidR="00F279E5" w:rsidRDefault="00F279E5" w:rsidP="0053772A">
            <w:pPr>
              <w:spacing w:line="259" w:lineRule="auto"/>
              <w:ind w:right="47"/>
              <w:jc w:val="center"/>
            </w:pPr>
            <w:r>
              <w:rPr>
                <w:b/>
              </w:rPr>
              <w:t xml:space="preserve">Evaluación </w:t>
            </w:r>
          </w:p>
        </w:tc>
      </w:tr>
      <w:tr w:rsidR="00F279E5" w14:paraId="23B750BB" w14:textId="77777777" w:rsidTr="0053772A">
        <w:tblPrEx>
          <w:tblCellMar>
            <w:top w:w="5" w:type="dxa"/>
          </w:tblCellMar>
        </w:tblPrEx>
        <w:trPr>
          <w:trHeight w:val="474"/>
        </w:trPr>
        <w:tc>
          <w:tcPr>
            <w:tcW w:w="7652" w:type="dxa"/>
            <w:gridSpan w:val="3"/>
            <w:tcBorders>
              <w:top w:val="single" w:sz="4" w:space="0" w:color="000000"/>
              <w:left w:val="single" w:sz="4" w:space="0" w:color="000000"/>
              <w:bottom w:val="single" w:sz="4" w:space="0" w:color="FFFFFF"/>
              <w:right w:val="single" w:sz="4" w:space="0" w:color="000000"/>
            </w:tcBorders>
          </w:tcPr>
          <w:p w14:paraId="2A7C838E" w14:textId="77777777" w:rsidR="00F279E5" w:rsidRDefault="00F279E5" w:rsidP="0053772A">
            <w:pPr>
              <w:spacing w:line="259" w:lineRule="auto"/>
            </w:pPr>
            <w:r>
              <w:rPr>
                <w:b/>
              </w:rPr>
              <w:t xml:space="preserve">Título: </w:t>
            </w:r>
            <w:r>
              <w:rPr>
                <w:sz w:val="18"/>
              </w:rPr>
              <w:t>Implementación de un circuito electrónico de corrección de error para sistemas de comunicaciones.</w:t>
            </w:r>
            <w:r>
              <w:rPr>
                <w:b/>
              </w:rPr>
              <w:t xml:space="preserve"> </w:t>
            </w:r>
          </w:p>
        </w:tc>
        <w:tc>
          <w:tcPr>
            <w:tcW w:w="4113" w:type="dxa"/>
            <w:gridSpan w:val="2"/>
            <w:vMerge w:val="restart"/>
            <w:tcBorders>
              <w:top w:val="single" w:sz="4" w:space="0" w:color="000000"/>
              <w:left w:val="single" w:sz="4" w:space="0" w:color="000000"/>
              <w:bottom w:val="single" w:sz="8" w:space="0" w:color="000000"/>
              <w:right w:val="single" w:sz="4" w:space="0" w:color="000000"/>
            </w:tcBorders>
          </w:tcPr>
          <w:p w14:paraId="05CFB043" w14:textId="77777777" w:rsidR="00F279E5" w:rsidRDefault="00F279E5" w:rsidP="0053772A">
            <w:pPr>
              <w:spacing w:line="259" w:lineRule="auto"/>
              <w:ind w:left="1"/>
            </w:pPr>
            <w:r>
              <w:rPr>
                <w:b/>
              </w:rPr>
              <w:t xml:space="preserve">Criterios de fondo: </w:t>
            </w:r>
          </w:p>
          <w:p w14:paraId="0BA9AD5F" w14:textId="77777777" w:rsidR="00F279E5" w:rsidRDefault="00F279E5" w:rsidP="0053772A">
            <w:pPr>
              <w:spacing w:after="33"/>
              <w:ind w:left="1" w:right="50"/>
            </w:pPr>
            <w:r>
              <w:rPr>
                <w:sz w:val="18"/>
              </w:rPr>
              <w:t xml:space="preserve">El alumno deberá demostrar e implementar los conocimientos adquiridos durante el curso, mismos que incluyan dominio en el desarrollo del proyecto. </w:t>
            </w:r>
          </w:p>
          <w:p w14:paraId="076CBD61" w14:textId="77777777" w:rsidR="00F279E5" w:rsidRDefault="00F279E5" w:rsidP="0053772A">
            <w:pPr>
              <w:spacing w:line="259" w:lineRule="auto"/>
              <w:ind w:left="1"/>
            </w:pPr>
            <w:r>
              <w:rPr>
                <w:b/>
              </w:rPr>
              <w:t xml:space="preserve">Criterios de forma: </w:t>
            </w:r>
          </w:p>
          <w:p w14:paraId="71A9D7A0" w14:textId="77777777" w:rsidR="00F279E5" w:rsidRDefault="00F279E5" w:rsidP="0053772A">
            <w:pPr>
              <w:spacing w:after="2"/>
              <w:ind w:left="1" w:right="52"/>
            </w:pPr>
            <w:r>
              <w:rPr>
                <w:sz w:val="18"/>
              </w:rPr>
              <w:t xml:space="preserve">El alumno deberá de entregar físicamente el circuito electrónico de corrección de errores, que cumplan con la función solicitada bajo los requerimientos establecidos por el docente. Será necesario elaborar un reporte que indique la metodología que se siguió para realizar el proyecto y los resultados obtenidos.  </w:t>
            </w:r>
          </w:p>
          <w:p w14:paraId="1BC20778" w14:textId="77777777" w:rsidR="00F279E5" w:rsidRDefault="00F279E5" w:rsidP="0053772A">
            <w:pPr>
              <w:spacing w:line="239" w:lineRule="auto"/>
              <w:ind w:left="1" w:right="48"/>
            </w:pPr>
            <w:r>
              <w:rPr>
                <w:sz w:val="18"/>
              </w:rPr>
              <w:t xml:space="preserve">El reporte deberá subirse en tiempo y forma a la plataforma Moodle en un archivo electrónico formato PDF.  </w:t>
            </w:r>
          </w:p>
          <w:p w14:paraId="7DA5411C" w14:textId="77777777" w:rsidR="00F279E5" w:rsidRDefault="00F279E5" w:rsidP="0053772A">
            <w:pPr>
              <w:spacing w:line="259" w:lineRule="auto"/>
              <w:ind w:left="1" w:right="52"/>
            </w:pPr>
            <w:r>
              <w:rPr>
                <w:sz w:val="18"/>
              </w:rPr>
              <w:t xml:space="preserve">El documento entregado debe presentar forzosamente: nombre o nombres en caso de ser una actividad en equipo, fecha de entrega y </w:t>
            </w:r>
          </w:p>
        </w:tc>
        <w:tc>
          <w:tcPr>
            <w:tcW w:w="1985" w:type="dxa"/>
            <w:tcBorders>
              <w:top w:val="single" w:sz="4" w:space="0" w:color="000000"/>
              <w:left w:val="single" w:sz="4" w:space="0" w:color="000000"/>
              <w:bottom w:val="single" w:sz="4" w:space="0" w:color="FFFFFF"/>
              <w:right w:val="single" w:sz="4" w:space="0" w:color="000000"/>
            </w:tcBorders>
            <w:shd w:val="clear" w:color="auto" w:fill="F2F2F2"/>
            <w:vAlign w:val="center"/>
          </w:tcPr>
          <w:p w14:paraId="47BFCA0E" w14:textId="77777777" w:rsidR="00F279E5" w:rsidRDefault="00F279E5" w:rsidP="0053772A">
            <w:pPr>
              <w:spacing w:line="259" w:lineRule="auto"/>
              <w:ind w:right="40"/>
              <w:jc w:val="center"/>
            </w:pPr>
            <w:r>
              <w:rPr>
                <w:b/>
              </w:rPr>
              <w:t xml:space="preserve">Ponderación </w:t>
            </w:r>
          </w:p>
        </w:tc>
      </w:tr>
      <w:tr w:rsidR="00F279E5" w14:paraId="651CE285" w14:textId="77777777" w:rsidTr="0053772A">
        <w:tblPrEx>
          <w:tblCellMar>
            <w:top w:w="5" w:type="dxa"/>
          </w:tblCellMar>
        </w:tblPrEx>
        <w:trPr>
          <w:trHeight w:val="688"/>
        </w:trPr>
        <w:tc>
          <w:tcPr>
            <w:tcW w:w="7652" w:type="dxa"/>
            <w:gridSpan w:val="3"/>
            <w:tcBorders>
              <w:top w:val="single" w:sz="4" w:space="0" w:color="FFFFFF"/>
              <w:left w:val="single" w:sz="4" w:space="0" w:color="000000"/>
              <w:bottom w:val="single" w:sz="4" w:space="0" w:color="FFFFFF"/>
              <w:right w:val="single" w:sz="4" w:space="0" w:color="000000"/>
            </w:tcBorders>
          </w:tcPr>
          <w:p w14:paraId="4AA0E103" w14:textId="77777777" w:rsidR="00F279E5" w:rsidRDefault="00F279E5" w:rsidP="0053772A">
            <w:pPr>
              <w:spacing w:line="259" w:lineRule="auto"/>
              <w:ind w:right="59"/>
            </w:pPr>
            <w:r>
              <w:rPr>
                <w:b/>
              </w:rPr>
              <w:t xml:space="preserve">Objetivo: </w:t>
            </w:r>
            <w:r>
              <w:rPr>
                <w:sz w:val="18"/>
              </w:rPr>
              <w:t>El alumno aplicará los conocimientos adquiridos durante el curso para diseñar e implementar un sistema electrónico de corrección de errores aplicado a sistemas de comunicaciones.</w:t>
            </w:r>
            <w:r>
              <w:rPr>
                <w:b/>
              </w:rPr>
              <w:t xml:space="preserve"> </w:t>
            </w:r>
          </w:p>
        </w:tc>
        <w:tc>
          <w:tcPr>
            <w:tcW w:w="0" w:type="auto"/>
            <w:gridSpan w:val="2"/>
            <w:vMerge/>
            <w:tcBorders>
              <w:top w:val="nil"/>
              <w:left w:val="single" w:sz="4" w:space="0" w:color="000000"/>
              <w:bottom w:val="nil"/>
              <w:right w:val="single" w:sz="4" w:space="0" w:color="000000"/>
            </w:tcBorders>
          </w:tcPr>
          <w:p w14:paraId="18E50A15" w14:textId="77777777" w:rsidR="00F279E5" w:rsidRDefault="00F279E5" w:rsidP="0053772A">
            <w:pPr>
              <w:spacing w:after="160" w:line="259" w:lineRule="auto"/>
            </w:pPr>
          </w:p>
        </w:tc>
        <w:tc>
          <w:tcPr>
            <w:tcW w:w="1985" w:type="dxa"/>
            <w:vMerge w:val="restart"/>
            <w:tcBorders>
              <w:top w:val="single" w:sz="4" w:space="0" w:color="FFFFFF"/>
              <w:left w:val="single" w:sz="4" w:space="0" w:color="000000"/>
              <w:bottom w:val="single" w:sz="8" w:space="0" w:color="000000"/>
              <w:right w:val="single" w:sz="4" w:space="0" w:color="000000"/>
            </w:tcBorders>
            <w:vAlign w:val="center"/>
          </w:tcPr>
          <w:p w14:paraId="25C080E0" w14:textId="77777777" w:rsidR="00F279E5" w:rsidRDefault="00F279E5" w:rsidP="0053772A">
            <w:pPr>
              <w:spacing w:line="259" w:lineRule="auto"/>
              <w:ind w:right="40"/>
              <w:jc w:val="center"/>
            </w:pPr>
            <w:r>
              <w:rPr>
                <w:b/>
                <w:sz w:val="18"/>
              </w:rPr>
              <w:t xml:space="preserve">20 % </w:t>
            </w:r>
          </w:p>
        </w:tc>
      </w:tr>
      <w:tr w:rsidR="00F279E5" w14:paraId="7911E0CB" w14:textId="77777777" w:rsidTr="0053772A">
        <w:tblPrEx>
          <w:tblCellMar>
            <w:top w:w="5" w:type="dxa"/>
          </w:tblCellMar>
        </w:tblPrEx>
        <w:trPr>
          <w:trHeight w:val="2878"/>
        </w:trPr>
        <w:tc>
          <w:tcPr>
            <w:tcW w:w="7652" w:type="dxa"/>
            <w:gridSpan w:val="3"/>
            <w:tcBorders>
              <w:top w:val="single" w:sz="4" w:space="0" w:color="FFFFFF"/>
              <w:left w:val="single" w:sz="4" w:space="0" w:color="000000"/>
              <w:bottom w:val="single" w:sz="8" w:space="0" w:color="000000"/>
              <w:right w:val="single" w:sz="4" w:space="0" w:color="000000"/>
            </w:tcBorders>
          </w:tcPr>
          <w:p w14:paraId="202AFDA8" w14:textId="77777777" w:rsidR="00F279E5" w:rsidRDefault="00F279E5" w:rsidP="0053772A">
            <w:pPr>
              <w:spacing w:line="259" w:lineRule="auto"/>
              <w:ind w:right="52"/>
            </w:pPr>
            <w:r>
              <w:rPr>
                <w:b/>
              </w:rPr>
              <w:t xml:space="preserve">Caracterización: </w:t>
            </w:r>
            <w:r>
              <w:rPr>
                <w:sz w:val="18"/>
              </w:rPr>
              <w:t>Diseño e implementación de un circuito electrónico de corrección de errores orientado a las comunicaciones. El proyecto deberá cumplir con las características que describa el docente, con base a la detección y corrección de errores en un sistema de comunicaciones. El alumno deberá entregar un documento por escrito que describa las características del proyecto y la metodología de implementación del mismo, demostrando la capacidad de comprensión del alumno.</w:t>
            </w:r>
            <w:r>
              <w:rPr>
                <w:b/>
              </w:rPr>
              <w:t xml:space="preserve"> </w:t>
            </w:r>
          </w:p>
        </w:tc>
        <w:tc>
          <w:tcPr>
            <w:tcW w:w="0" w:type="auto"/>
            <w:gridSpan w:val="2"/>
            <w:vMerge/>
            <w:tcBorders>
              <w:top w:val="nil"/>
              <w:left w:val="single" w:sz="4" w:space="0" w:color="000000"/>
              <w:bottom w:val="single" w:sz="8" w:space="0" w:color="000000"/>
              <w:right w:val="single" w:sz="4" w:space="0" w:color="000000"/>
            </w:tcBorders>
          </w:tcPr>
          <w:p w14:paraId="2C51DABE" w14:textId="77777777" w:rsidR="00F279E5" w:rsidRDefault="00F279E5" w:rsidP="0053772A">
            <w:pPr>
              <w:spacing w:after="160" w:line="259" w:lineRule="auto"/>
            </w:pPr>
          </w:p>
        </w:tc>
        <w:tc>
          <w:tcPr>
            <w:tcW w:w="0" w:type="auto"/>
            <w:vMerge/>
            <w:tcBorders>
              <w:top w:val="nil"/>
              <w:left w:val="single" w:sz="4" w:space="0" w:color="000000"/>
              <w:bottom w:val="single" w:sz="8" w:space="0" w:color="000000"/>
              <w:right w:val="single" w:sz="4" w:space="0" w:color="000000"/>
            </w:tcBorders>
          </w:tcPr>
          <w:p w14:paraId="5B417427" w14:textId="77777777" w:rsidR="00F279E5" w:rsidRDefault="00F279E5" w:rsidP="0053772A">
            <w:pPr>
              <w:spacing w:after="160" w:line="259" w:lineRule="auto"/>
            </w:pPr>
          </w:p>
        </w:tc>
      </w:tr>
      <w:tr w:rsidR="00F279E5" w14:paraId="35D6B557" w14:textId="77777777" w:rsidTr="0053772A">
        <w:tblPrEx>
          <w:tblCellMar>
            <w:top w:w="5" w:type="dxa"/>
          </w:tblCellMar>
        </w:tblPrEx>
        <w:trPr>
          <w:trHeight w:val="6648"/>
        </w:trPr>
        <w:tc>
          <w:tcPr>
            <w:tcW w:w="4452" w:type="dxa"/>
            <w:gridSpan w:val="2"/>
            <w:tcBorders>
              <w:top w:val="single" w:sz="4" w:space="0" w:color="000000"/>
              <w:left w:val="single" w:sz="4" w:space="0" w:color="000000"/>
              <w:bottom w:val="single" w:sz="12" w:space="0" w:color="000000"/>
              <w:right w:val="nil"/>
            </w:tcBorders>
            <w:vAlign w:val="bottom"/>
          </w:tcPr>
          <w:p w14:paraId="3DE9C9C7" w14:textId="77777777" w:rsidR="00F279E5" w:rsidRDefault="00F279E5" w:rsidP="0053772A">
            <w:pPr>
              <w:spacing w:after="160" w:line="259" w:lineRule="auto"/>
            </w:pPr>
          </w:p>
        </w:tc>
        <w:tc>
          <w:tcPr>
            <w:tcW w:w="3200" w:type="dxa"/>
            <w:tcBorders>
              <w:top w:val="single" w:sz="4" w:space="0" w:color="000000"/>
              <w:left w:val="nil"/>
              <w:bottom w:val="single" w:sz="12" w:space="0" w:color="000000"/>
              <w:right w:val="single" w:sz="4" w:space="0" w:color="000000"/>
            </w:tcBorders>
            <w:vAlign w:val="center"/>
          </w:tcPr>
          <w:p w14:paraId="4CEE9EB3" w14:textId="77777777" w:rsidR="00F279E5" w:rsidRDefault="00F279E5" w:rsidP="0053772A">
            <w:pPr>
              <w:spacing w:after="160" w:line="259" w:lineRule="auto"/>
            </w:pPr>
          </w:p>
        </w:tc>
        <w:tc>
          <w:tcPr>
            <w:tcW w:w="4113" w:type="dxa"/>
            <w:gridSpan w:val="2"/>
            <w:tcBorders>
              <w:top w:val="single" w:sz="4" w:space="0" w:color="000000"/>
              <w:left w:val="single" w:sz="4" w:space="0" w:color="000000"/>
              <w:bottom w:val="single" w:sz="12" w:space="0" w:color="000000"/>
              <w:right w:val="single" w:sz="4" w:space="0" w:color="000000"/>
            </w:tcBorders>
          </w:tcPr>
          <w:p w14:paraId="794B16D6" w14:textId="77777777" w:rsidR="00F279E5" w:rsidRDefault="00F279E5" w:rsidP="0053772A">
            <w:pPr>
              <w:ind w:right="49"/>
            </w:pPr>
            <w:r>
              <w:rPr>
                <w:sz w:val="18"/>
              </w:rPr>
              <w:t xml:space="preserve">nombre de la materia en la portada; deberá también presentar un marco teórico, una parte donde se explique el desarrollo de la actividad, resultados obtenidos, conclusiones y bibliografía.  En caso de solicitarse código de programación, este deberá anexarse al documento a entregar como un apéndice del mismo y deberá referenciarse claramente en el contexto de documento.  </w:t>
            </w:r>
          </w:p>
          <w:p w14:paraId="50B7F977" w14:textId="77777777" w:rsidR="00F279E5" w:rsidRDefault="00F279E5" w:rsidP="0053772A">
            <w:pPr>
              <w:ind w:right="52"/>
            </w:pPr>
            <w:r>
              <w:rPr>
                <w:sz w:val="18"/>
              </w:rPr>
              <w:t xml:space="preserve">Las gráficas solicitadas deberán ser legibles, deberán presentar un pie de figura en el cual se indique de manera concisa la descripción de la figura presentada, los ejes deberán presentar escala, una etiqueta donde se indique la variable correspondiente y las unidades de la escala si es el caso.  </w:t>
            </w:r>
          </w:p>
          <w:p w14:paraId="3CEA2F76" w14:textId="77777777" w:rsidR="00F279E5" w:rsidRDefault="00F279E5" w:rsidP="0053772A">
            <w:pPr>
              <w:ind w:right="53"/>
            </w:pPr>
            <w:r>
              <w:rPr>
                <w:sz w:val="18"/>
              </w:rPr>
              <w:t xml:space="preserve">Es altamente recomendable buena presentación, buena redacción y buena ortografía. Como sugerencia, se recomienda seguir la plantilla de IEEE para la redacción de artículos.  </w:t>
            </w:r>
          </w:p>
          <w:p w14:paraId="7F2B848D" w14:textId="77777777" w:rsidR="00F279E5" w:rsidRDefault="00F279E5" w:rsidP="0053772A">
            <w:pPr>
              <w:spacing w:after="3" w:line="239" w:lineRule="auto"/>
              <w:ind w:right="51"/>
            </w:pPr>
            <w:r>
              <w:rPr>
                <w:sz w:val="18"/>
              </w:rPr>
              <w:t xml:space="preserve">No se aceptaran archivos que sean versiones digitalizadas de apuntes hechos a mano o que no cumplan con los requerimientos antes estipulados.  </w:t>
            </w:r>
          </w:p>
          <w:p w14:paraId="43890863" w14:textId="77777777" w:rsidR="00F279E5" w:rsidRDefault="00F279E5" w:rsidP="0053772A">
            <w:pPr>
              <w:ind w:right="52"/>
            </w:pPr>
            <w:r>
              <w:rPr>
                <w:sz w:val="18"/>
              </w:rPr>
              <w:t xml:space="preserve">La calificación del proyecto tendrá un valor numérico entre cero y cien (posteriormente se ponderará al porcentaje de la calificación final), en función de los resultados, gráficas y códigos entregados.  </w:t>
            </w:r>
          </w:p>
          <w:p w14:paraId="7B139ED8" w14:textId="77777777" w:rsidR="00F279E5" w:rsidRDefault="00F279E5" w:rsidP="0053772A">
            <w:pPr>
              <w:spacing w:line="259" w:lineRule="auto"/>
              <w:ind w:right="52"/>
            </w:pPr>
            <w:r>
              <w:rPr>
                <w:sz w:val="18"/>
              </w:rPr>
              <w:t xml:space="preserve">En caso de detectarse plagio, los proyectos involucrados obtendrán automáticamente calificación de cero. </w:t>
            </w:r>
          </w:p>
        </w:tc>
        <w:tc>
          <w:tcPr>
            <w:tcW w:w="1985" w:type="dxa"/>
            <w:tcBorders>
              <w:top w:val="single" w:sz="4" w:space="0" w:color="000000"/>
              <w:left w:val="single" w:sz="4" w:space="0" w:color="000000"/>
              <w:bottom w:val="single" w:sz="12" w:space="0" w:color="000000"/>
              <w:right w:val="single" w:sz="4" w:space="0" w:color="000000"/>
            </w:tcBorders>
            <w:vAlign w:val="center"/>
          </w:tcPr>
          <w:p w14:paraId="3AC1BF5A" w14:textId="77777777" w:rsidR="00F279E5" w:rsidRDefault="00F279E5" w:rsidP="0053772A">
            <w:pPr>
              <w:spacing w:after="160" w:line="259" w:lineRule="auto"/>
            </w:pPr>
          </w:p>
        </w:tc>
      </w:tr>
      <w:tr w:rsidR="00F279E5" w14:paraId="53B8C9E1" w14:textId="77777777" w:rsidTr="0053772A">
        <w:tblPrEx>
          <w:tblCellMar>
            <w:top w:w="5" w:type="dxa"/>
          </w:tblCellMar>
        </w:tblPrEx>
        <w:trPr>
          <w:trHeight w:val="328"/>
        </w:trPr>
        <w:tc>
          <w:tcPr>
            <w:tcW w:w="4452" w:type="dxa"/>
            <w:gridSpan w:val="2"/>
            <w:tcBorders>
              <w:top w:val="single" w:sz="12" w:space="0" w:color="000000"/>
              <w:left w:val="single" w:sz="4" w:space="0" w:color="000000"/>
              <w:bottom w:val="single" w:sz="4" w:space="0" w:color="000000"/>
              <w:right w:val="nil"/>
            </w:tcBorders>
            <w:shd w:val="clear" w:color="auto" w:fill="D9D9D9"/>
            <w:vAlign w:val="center"/>
          </w:tcPr>
          <w:p w14:paraId="08F795B0" w14:textId="77777777" w:rsidR="00F279E5" w:rsidRDefault="00F279E5" w:rsidP="0053772A">
            <w:pPr>
              <w:spacing w:after="160" w:line="259" w:lineRule="auto"/>
            </w:pPr>
          </w:p>
        </w:tc>
        <w:tc>
          <w:tcPr>
            <w:tcW w:w="7313" w:type="dxa"/>
            <w:gridSpan w:val="3"/>
            <w:tcBorders>
              <w:top w:val="single" w:sz="12" w:space="0" w:color="000000"/>
              <w:left w:val="nil"/>
              <w:bottom w:val="single" w:sz="4" w:space="0" w:color="000000"/>
              <w:right w:val="nil"/>
            </w:tcBorders>
            <w:shd w:val="clear" w:color="auto" w:fill="D9D9D9"/>
          </w:tcPr>
          <w:p w14:paraId="1D363491" w14:textId="77777777" w:rsidR="00F279E5" w:rsidRDefault="00F279E5" w:rsidP="0053772A">
            <w:pPr>
              <w:spacing w:line="259" w:lineRule="auto"/>
              <w:ind w:left="1591"/>
            </w:pPr>
            <w:r>
              <w:rPr>
                <w:b/>
              </w:rPr>
              <w:t xml:space="preserve">Otros criterios </w:t>
            </w:r>
          </w:p>
        </w:tc>
        <w:tc>
          <w:tcPr>
            <w:tcW w:w="1985" w:type="dxa"/>
            <w:tcBorders>
              <w:top w:val="single" w:sz="12" w:space="0" w:color="000000"/>
              <w:left w:val="nil"/>
              <w:bottom w:val="single" w:sz="4" w:space="0" w:color="000000"/>
              <w:right w:val="single" w:sz="4" w:space="0" w:color="000000"/>
            </w:tcBorders>
            <w:shd w:val="clear" w:color="auto" w:fill="D9D9D9"/>
          </w:tcPr>
          <w:p w14:paraId="438B57EC" w14:textId="77777777" w:rsidR="00F279E5" w:rsidRDefault="00F279E5" w:rsidP="0053772A">
            <w:pPr>
              <w:spacing w:after="160" w:line="259" w:lineRule="auto"/>
            </w:pPr>
          </w:p>
        </w:tc>
      </w:tr>
      <w:tr w:rsidR="00F279E5" w14:paraId="39F2A6C7" w14:textId="77777777" w:rsidTr="0053772A">
        <w:tblPrEx>
          <w:tblCellMar>
            <w:top w:w="5" w:type="dxa"/>
          </w:tblCellMar>
        </w:tblPrEx>
        <w:trPr>
          <w:trHeight w:val="349"/>
        </w:trPr>
        <w:tc>
          <w:tcPr>
            <w:tcW w:w="445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25B213" w14:textId="77777777" w:rsidR="00F279E5" w:rsidRDefault="00F279E5" w:rsidP="0053772A">
            <w:pPr>
              <w:spacing w:line="259" w:lineRule="auto"/>
              <w:ind w:left="37"/>
            </w:pPr>
            <w:r>
              <w:rPr>
                <w:b/>
              </w:rPr>
              <w:t xml:space="preserve">Criterio </w:t>
            </w:r>
          </w:p>
        </w:tc>
        <w:tc>
          <w:tcPr>
            <w:tcW w:w="7313"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2D6DFB" w14:textId="77777777" w:rsidR="00F279E5" w:rsidRDefault="00F279E5" w:rsidP="0053772A">
            <w:pPr>
              <w:spacing w:line="259" w:lineRule="auto"/>
              <w:ind w:left="38"/>
            </w:pPr>
            <w:r>
              <w:rPr>
                <w:b/>
              </w:rPr>
              <w:t xml:space="preserve">Descripción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51E0D906" w14:textId="77777777" w:rsidR="00F279E5" w:rsidRDefault="00F279E5" w:rsidP="0053772A">
            <w:pPr>
              <w:spacing w:line="259" w:lineRule="auto"/>
              <w:ind w:right="47"/>
              <w:jc w:val="center"/>
            </w:pPr>
            <w:r>
              <w:rPr>
                <w:b/>
              </w:rPr>
              <w:t xml:space="preserve">Ponderación </w:t>
            </w:r>
          </w:p>
        </w:tc>
      </w:tr>
      <w:tr w:rsidR="00F279E5" w14:paraId="475C5D3B" w14:textId="77777777" w:rsidTr="0053772A">
        <w:tblPrEx>
          <w:tblCellMar>
            <w:top w:w="5" w:type="dxa"/>
          </w:tblCellMar>
        </w:tblPrEx>
        <w:trPr>
          <w:trHeight w:val="424"/>
        </w:trPr>
        <w:tc>
          <w:tcPr>
            <w:tcW w:w="4452" w:type="dxa"/>
            <w:gridSpan w:val="2"/>
            <w:tcBorders>
              <w:top w:val="single" w:sz="4" w:space="0" w:color="000000"/>
              <w:left w:val="single" w:sz="4" w:space="0" w:color="000000"/>
              <w:bottom w:val="single" w:sz="4" w:space="0" w:color="000000"/>
              <w:right w:val="single" w:sz="4" w:space="0" w:color="000000"/>
            </w:tcBorders>
            <w:vAlign w:val="center"/>
          </w:tcPr>
          <w:p w14:paraId="2CF4F3D7" w14:textId="77777777" w:rsidR="00F279E5" w:rsidRDefault="00F279E5" w:rsidP="0053772A">
            <w:pPr>
              <w:spacing w:line="259" w:lineRule="auto"/>
              <w:ind w:left="37"/>
            </w:pPr>
            <w:r>
              <w:rPr>
                <w:sz w:val="18"/>
              </w:rPr>
              <w:t xml:space="preserve">Exámenes Parciales </w:t>
            </w:r>
          </w:p>
        </w:tc>
        <w:tc>
          <w:tcPr>
            <w:tcW w:w="7313" w:type="dxa"/>
            <w:gridSpan w:val="3"/>
            <w:tcBorders>
              <w:top w:val="single" w:sz="4" w:space="0" w:color="000000"/>
              <w:left w:val="single" w:sz="4" w:space="0" w:color="000000"/>
              <w:bottom w:val="single" w:sz="4" w:space="0" w:color="000000"/>
              <w:right w:val="single" w:sz="4" w:space="0" w:color="000000"/>
            </w:tcBorders>
          </w:tcPr>
          <w:p w14:paraId="4C3B46E3" w14:textId="77777777" w:rsidR="00F279E5" w:rsidRDefault="00F279E5" w:rsidP="0053772A">
            <w:pPr>
              <w:spacing w:line="259" w:lineRule="auto"/>
              <w:ind w:left="38"/>
            </w:pPr>
            <w:r>
              <w:rPr>
                <w:sz w:val="18"/>
              </w:rPr>
              <w:t xml:space="preserve">Evaluaciones definidas por el docente de la asignatura, con la división de los contenidos temáticos de cada unidad de aprendizaje.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91B4CC2" w14:textId="77777777" w:rsidR="00F279E5" w:rsidRDefault="00F279E5" w:rsidP="0053772A">
            <w:pPr>
              <w:spacing w:line="259" w:lineRule="auto"/>
              <w:ind w:right="49"/>
              <w:jc w:val="center"/>
            </w:pPr>
            <w:r>
              <w:rPr>
                <w:sz w:val="18"/>
              </w:rPr>
              <w:t xml:space="preserve">20 % </w:t>
            </w:r>
          </w:p>
        </w:tc>
      </w:tr>
    </w:tbl>
    <w:p w14:paraId="3D718776" w14:textId="77777777" w:rsidR="00F279E5" w:rsidRDefault="00F279E5" w:rsidP="0053772A">
      <w:pPr>
        <w:spacing w:line="450" w:lineRule="auto"/>
        <w:ind w:right="6204"/>
      </w:pPr>
      <w:r>
        <w:rPr>
          <w:sz w:val="20"/>
        </w:rPr>
        <w:br w:type="textWrapping" w:clear="all"/>
        <w:t xml:space="preserve">   </w:t>
      </w:r>
    </w:p>
    <w:p w14:paraId="47668A57" w14:textId="77777777" w:rsidR="00F279E5" w:rsidRDefault="00F279E5" w:rsidP="0053772A">
      <w:pPr>
        <w:spacing w:line="259" w:lineRule="auto"/>
      </w:pPr>
      <w:r>
        <w:rPr>
          <w:sz w:val="20"/>
        </w:rPr>
        <w:t xml:space="preserve"> </w:t>
      </w:r>
    </w:p>
    <w:tbl>
      <w:tblPr>
        <w:tblStyle w:val="TableGrid"/>
        <w:tblW w:w="13538" w:type="dxa"/>
        <w:tblInd w:w="568" w:type="dxa"/>
        <w:tblCellMar>
          <w:top w:w="8" w:type="dxa"/>
          <w:right w:w="20" w:type="dxa"/>
        </w:tblCellMar>
        <w:tblLook w:val="04A0" w:firstRow="1" w:lastRow="0" w:firstColumn="1" w:lastColumn="0" w:noHBand="0" w:noVBand="1"/>
      </w:tblPr>
      <w:tblGrid>
        <w:gridCol w:w="2836"/>
        <w:gridCol w:w="1472"/>
        <w:gridCol w:w="2153"/>
        <w:gridCol w:w="1479"/>
        <w:gridCol w:w="5598"/>
      </w:tblGrid>
      <w:tr w:rsidR="00F279E5" w14:paraId="7C7F5CC9" w14:textId="77777777" w:rsidTr="0053772A">
        <w:trPr>
          <w:trHeight w:val="419"/>
        </w:trPr>
        <w:tc>
          <w:tcPr>
            <w:tcW w:w="2836" w:type="dxa"/>
            <w:tcBorders>
              <w:top w:val="single" w:sz="4" w:space="0" w:color="000000"/>
              <w:left w:val="single" w:sz="4" w:space="0" w:color="000000"/>
              <w:bottom w:val="single" w:sz="4" w:space="0" w:color="000000"/>
              <w:right w:val="nil"/>
            </w:tcBorders>
            <w:shd w:val="clear" w:color="auto" w:fill="D9D9D9"/>
          </w:tcPr>
          <w:p w14:paraId="43D60897" w14:textId="77777777" w:rsidR="00F279E5" w:rsidRDefault="00F279E5" w:rsidP="0053772A">
            <w:pPr>
              <w:spacing w:after="160" w:line="259" w:lineRule="auto"/>
            </w:pPr>
          </w:p>
        </w:tc>
        <w:tc>
          <w:tcPr>
            <w:tcW w:w="10702" w:type="dxa"/>
            <w:gridSpan w:val="4"/>
            <w:tcBorders>
              <w:top w:val="single" w:sz="4" w:space="0" w:color="000000"/>
              <w:left w:val="nil"/>
              <w:bottom w:val="single" w:sz="4" w:space="0" w:color="000000"/>
              <w:right w:val="single" w:sz="4" w:space="0" w:color="000000"/>
            </w:tcBorders>
            <w:shd w:val="clear" w:color="auto" w:fill="D9D9D9"/>
          </w:tcPr>
          <w:p w14:paraId="051472A8" w14:textId="77777777" w:rsidR="00F279E5" w:rsidRDefault="00F279E5" w:rsidP="0053772A">
            <w:pPr>
              <w:spacing w:line="259" w:lineRule="auto"/>
              <w:ind w:left="2278"/>
            </w:pPr>
            <w:r>
              <w:rPr>
                <w:b/>
                <w:sz w:val="24"/>
              </w:rPr>
              <w:t xml:space="preserve">6. REFERENCIAS Y APOYOS </w:t>
            </w:r>
          </w:p>
        </w:tc>
      </w:tr>
      <w:tr w:rsidR="00F279E5" w14:paraId="5CC1B19D" w14:textId="77777777" w:rsidTr="0053772A">
        <w:trPr>
          <w:trHeight w:val="263"/>
        </w:trPr>
        <w:tc>
          <w:tcPr>
            <w:tcW w:w="2836" w:type="dxa"/>
            <w:tcBorders>
              <w:top w:val="single" w:sz="4" w:space="0" w:color="000000"/>
              <w:left w:val="single" w:sz="4" w:space="0" w:color="000000"/>
              <w:bottom w:val="single" w:sz="4" w:space="0" w:color="000000"/>
              <w:right w:val="nil"/>
            </w:tcBorders>
            <w:shd w:val="clear" w:color="auto" w:fill="D9D9D9"/>
            <w:vAlign w:val="center"/>
          </w:tcPr>
          <w:p w14:paraId="3D178F58" w14:textId="77777777" w:rsidR="00F279E5" w:rsidRDefault="00F279E5" w:rsidP="0053772A">
            <w:pPr>
              <w:spacing w:after="160" w:line="259" w:lineRule="auto"/>
            </w:pPr>
          </w:p>
        </w:tc>
        <w:tc>
          <w:tcPr>
            <w:tcW w:w="10702" w:type="dxa"/>
            <w:gridSpan w:val="4"/>
            <w:tcBorders>
              <w:top w:val="single" w:sz="4" w:space="0" w:color="000000"/>
              <w:left w:val="nil"/>
              <w:bottom w:val="single" w:sz="4" w:space="0" w:color="000000"/>
              <w:right w:val="single" w:sz="4" w:space="0" w:color="000000"/>
            </w:tcBorders>
            <w:shd w:val="clear" w:color="auto" w:fill="D9D9D9"/>
          </w:tcPr>
          <w:p w14:paraId="4BE2F444" w14:textId="77777777" w:rsidR="00F279E5" w:rsidRDefault="00F279E5" w:rsidP="0053772A">
            <w:pPr>
              <w:spacing w:line="259" w:lineRule="auto"/>
              <w:ind w:left="2561"/>
            </w:pPr>
            <w:r>
              <w:rPr>
                <w:b/>
              </w:rPr>
              <w:t xml:space="preserve">Referencias bibliográficas </w:t>
            </w:r>
          </w:p>
        </w:tc>
      </w:tr>
      <w:tr w:rsidR="00F279E5" w14:paraId="5E1C14A0" w14:textId="77777777" w:rsidTr="0053772A">
        <w:trPr>
          <w:trHeight w:val="294"/>
        </w:trPr>
        <w:tc>
          <w:tcPr>
            <w:tcW w:w="2836" w:type="dxa"/>
            <w:tcBorders>
              <w:top w:val="single" w:sz="4" w:space="0" w:color="000000"/>
              <w:left w:val="single" w:sz="4" w:space="0" w:color="000000"/>
              <w:bottom w:val="single" w:sz="4" w:space="0" w:color="000000"/>
              <w:right w:val="nil"/>
            </w:tcBorders>
          </w:tcPr>
          <w:p w14:paraId="0DC7B6DE" w14:textId="77777777" w:rsidR="00F279E5" w:rsidRDefault="00F279E5" w:rsidP="0053772A">
            <w:pPr>
              <w:spacing w:after="160" w:line="259" w:lineRule="auto"/>
            </w:pPr>
          </w:p>
        </w:tc>
        <w:tc>
          <w:tcPr>
            <w:tcW w:w="10702" w:type="dxa"/>
            <w:gridSpan w:val="4"/>
            <w:tcBorders>
              <w:top w:val="single" w:sz="4" w:space="0" w:color="000000"/>
              <w:left w:val="nil"/>
              <w:bottom w:val="single" w:sz="4" w:space="0" w:color="000000"/>
              <w:right w:val="single" w:sz="4" w:space="0" w:color="000000"/>
            </w:tcBorders>
          </w:tcPr>
          <w:p w14:paraId="41BF2C87" w14:textId="77777777" w:rsidR="00F279E5" w:rsidRDefault="00F279E5" w:rsidP="0053772A">
            <w:pPr>
              <w:spacing w:line="259" w:lineRule="auto"/>
              <w:ind w:left="3065"/>
            </w:pPr>
            <w:r>
              <w:rPr>
                <w:b/>
                <w:sz w:val="18"/>
              </w:rPr>
              <w:t xml:space="preserve">Referencias básicas </w:t>
            </w:r>
          </w:p>
        </w:tc>
      </w:tr>
      <w:tr w:rsidR="00F279E5" w14:paraId="03529023" w14:textId="77777777" w:rsidTr="0053772A">
        <w:trPr>
          <w:trHeight w:val="293"/>
        </w:trPr>
        <w:tc>
          <w:tcPr>
            <w:tcW w:w="2836" w:type="dxa"/>
            <w:tcBorders>
              <w:top w:val="single" w:sz="4" w:space="0" w:color="000000"/>
              <w:left w:val="single" w:sz="4" w:space="0" w:color="000000"/>
              <w:bottom w:val="single" w:sz="4" w:space="0" w:color="000000"/>
              <w:right w:val="single" w:sz="4" w:space="0" w:color="000000"/>
            </w:tcBorders>
          </w:tcPr>
          <w:p w14:paraId="7650394E" w14:textId="77777777" w:rsidR="00F279E5" w:rsidRDefault="00F279E5" w:rsidP="0053772A">
            <w:pPr>
              <w:spacing w:line="259" w:lineRule="auto"/>
              <w:ind w:left="16"/>
              <w:jc w:val="center"/>
            </w:pPr>
            <w:r>
              <w:rPr>
                <w:b/>
                <w:sz w:val="18"/>
              </w:rPr>
              <w:t xml:space="preserve">Autor (Apellido, Nombre) </w:t>
            </w:r>
          </w:p>
        </w:tc>
        <w:tc>
          <w:tcPr>
            <w:tcW w:w="1472" w:type="dxa"/>
            <w:tcBorders>
              <w:top w:val="single" w:sz="4" w:space="0" w:color="000000"/>
              <w:left w:val="single" w:sz="4" w:space="0" w:color="000000"/>
              <w:bottom w:val="single" w:sz="4" w:space="0" w:color="000000"/>
              <w:right w:val="single" w:sz="4" w:space="0" w:color="000000"/>
            </w:tcBorders>
          </w:tcPr>
          <w:p w14:paraId="7EB356D9" w14:textId="77777777" w:rsidR="00F279E5" w:rsidRDefault="00F279E5" w:rsidP="0053772A">
            <w:pPr>
              <w:spacing w:line="259" w:lineRule="auto"/>
              <w:ind w:left="14"/>
              <w:jc w:val="center"/>
            </w:pPr>
            <w:r>
              <w:rPr>
                <w:b/>
                <w:sz w:val="18"/>
              </w:rPr>
              <w:t xml:space="preserve">Año </w:t>
            </w:r>
          </w:p>
        </w:tc>
        <w:tc>
          <w:tcPr>
            <w:tcW w:w="2153" w:type="dxa"/>
            <w:tcBorders>
              <w:top w:val="single" w:sz="4" w:space="0" w:color="000000"/>
              <w:left w:val="single" w:sz="4" w:space="0" w:color="000000"/>
              <w:bottom w:val="single" w:sz="4" w:space="0" w:color="000000"/>
              <w:right w:val="single" w:sz="4" w:space="0" w:color="000000"/>
            </w:tcBorders>
          </w:tcPr>
          <w:p w14:paraId="4117CA3A" w14:textId="77777777" w:rsidR="00F279E5" w:rsidRDefault="00F279E5" w:rsidP="0053772A">
            <w:pPr>
              <w:spacing w:line="259" w:lineRule="auto"/>
              <w:ind w:left="20"/>
              <w:jc w:val="center"/>
            </w:pPr>
            <w:r>
              <w:rPr>
                <w:b/>
                <w:sz w:val="18"/>
              </w:rPr>
              <w:t xml:space="preserve">Título </w:t>
            </w:r>
          </w:p>
        </w:tc>
        <w:tc>
          <w:tcPr>
            <w:tcW w:w="1479" w:type="dxa"/>
            <w:tcBorders>
              <w:top w:val="single" w:sz="4" w:space="0" w:color="000000"/>
              <w:left w:val="single" w:sz="4" w:space="0" w:color="000000"/>
              <w:bottom w:val="single" w:sz="4" w:space="0" w:color="000000"/>
              <w:right w:val="single" w:sz="4" w:space="0" w:color="000000"/>
            </w:tcBorders>
          </w:tcPr>
          <w:p w14:paraId="48B5F59A" w14:textId="77777777" w:rsidR="00F279E5" w:rsidRDefault="00F279E5" w:rsidP="0053772A">
            <w:pPr>
              <w:spacing w:line="259" w:lineRule="auto"/>
              <w:ind w:left="17"/>
              <w:jc w:val="center"/>
            </w:pPr>
            <w:r>
              <w:rPr>
                <w:b/>
                <w:sz w:val="18"/>
              </w:rPr>
              <w:t xml:space="preserve">Editorial </w:t>
            </w:r>
          </w:p>
        </w:tc>
        <w:tc>
          <w:tcPr>
            <w:tcW w:w="5598" w:type="dxa"/>
            <w:tcBorders>
              <w:top w:val="single" w:sz="4" w:space="0" w:color="000000"/>
              <w:left w:val="single" w:sz="4" w:space="0" w:color="000000"/>
              <w:bottom w:val="single" w:sz="4" w:space="0" w:color="000000"/>
              <w:right w:val="single" w:sz="4" w:space="0" w:color="000000"/>
            </w:tcBorders>
          </w:tcPr>
          <w:p w14:paraId="079BE951" w14:textId="77777777" w:rsidR="00F279E5" w:rsidRDefault="00F279E5" w:rsidP="0053772A">
            <w:pPr>
              <w:spacing w:line="259" w:lineRule="auto"/>
              <w:ind w:left="163"/>
            </w:pPr>
            <w:r>
              <w:rPr>
                <w:b/>
                <w:sz w:val="18"/>
              </w:rPr>
              <w:t xml:space="preserve">Enlace o biblioteca virtual donde esté disponible (en su caso) </w:t>
            </w:r>
          </w:p>
        </w:tc>
      </w:tr>
      <w:tr w:rsidR="00F279E5" w14:paraId="3AF6A9C2" w14:textId="77777777" w:rsidTr="0053772A">
        <w:trPr>
          <w:trHeight w:val="425"/>
        </w:trPr>
        <w:tc>
          <w:tcPr>
            <w:tcW w:w="2836" w:type="dxa"/>
            <w:tcBorders>
              <w:top w:val="single" w:sz="4" w:space="0" w:color="000000"/>
              <w:left w:val="single" w:sz="4" w:space="0" w:color="000000"/>
              <w:bottom w:val="single" w:sz="4" w:space="0" w:color="000000"/>
              <w:right w:val="single" w:sz="4" w:space="0" w:color="000000"/>
            </w:tcBorders>
            <w:vAlign w:val="center"/>
          </w:tcPr>
          <w:p w14:paraId="11703BAD" w14:textId="77777777" w:rsidR="00F279E5" w:rsidRDefault="00F279E5" w:rsidP="0053772A">
            <w:pPr>
              <w:spacing w:line="259" w:lineRule="auto"/>
              <w:ind w:left="68"/>
              <w:rPr>
                <w:sz w:val="18"/>
              </w:rPr>
            </w:pPr>
            <w:proofErr w:type="spellStart"/>
            <w:r>
              <w:rPr>
                <w:sz w:val="18"/>
              </w:rPr>
              <w:t>Gutierrez</w:t>
            </w:r>
            <w:proofErr w:type="spellEnd"/>
            <w:r>
              <w:rPr>
                <w:sz w:val="18"/>
              </w:rPr>
              <w:t xml:space="preserve">, </w:t>
            </w:r>
            <w:proofErr w:type="spellStart"/>
            <w:r>
              <w:rPr>
                <w:sz w:val="18"/>
              </w:rPr>
              <w:t>Estevez</w:t>
            </w:r>
            <w:proofErr w:type="spellEnd"/>
          </w:p>
        </w:tc>
        <w:tc>
          <w:tcPr>
            <w:tcW w:w="1472" w:type="dxa"/>
            <w:tcBorders>
              <w:top w:val="single" w:sz="4" w:space="0" w:color="000000"/>
              <w:left w:val="single" w:sz="4" w:space="0" w:color="000000"/>
              <w:bottom w:val="single" w:sz="4" w:space="0" w:color="000000"/>
              <w:right w:val="single" w:sz="4" w:space="0" w:color="000000"/>
            </w:tcBorders>
            <w:vAlign w:val="center"/>
          </w:tcPr>
          <w:p w14:paraId="19AE0EBB" w14:textId="77777777" w:rsidR="00F279E5" w:rsidRDefault="00F279E5" w:rsidP="0053772A">
            <w:pPr>
              <w:spacing w:line="259" w:lineRule="auto"/>
              <w:ind w:left="22"/>
              <w:jc w:val="center"/>
              <w:rPr>
                <w:sz w:val="18"/>
              </w:rPr>
            </w:pPr>
            <w:r>
              <w:rPr>
                <w:sz w:val="18"/>
              </w:rPr>
              <w:t>2019</w:t>
            </w:r>
          </w:p>
        </w:tc>
        <w:tc>
          <w:tcPr>
            <w:tcW w:w="2153" w:type="dxa"/>
            <w:tcBorders>
              <w:top w:val="single" w:sz="4" w:space="0" w:color="000000"/>
              <w:left w:val="single" w:sz="4" w:space="0" w:color="000000"/>
              <w:bottom w:val="single" w:sz="4" w:space="0" w:color="000000"/>
              <w:right w:val="single" w:sz="4" w:space="0" w:color="000000"/>
            </w:tcBorders>
          </w:tcPr>
          <w:p w14:paraId="4577CCDD" w14:textId="77777777" w:rsidR="00F279E5" w:rsidRDefault="00F279E5" w:rsidP="0053772A">
            <w:pPr>
              <w:spacing w:line="259" w:lineRule="auto"/>
              <w:ind w:left="70"/>
              <w:rPr>
                <w:sz w:val="18"/>
              </w:rPr>
            </w:pPr>
            <w:r>
              <w:rPr>
                <w:sz w:val="18"/>
              </w:rPr>
              <w:t>Protocolos de comunicaciones industriales: Ethernet/IP</w:t>
            </w:r>
          </w:p>
        </w:tc>
        <w:tc>
          <w:tcPr>
            <w:tcW w:w="1479" w:type="dxa"/>
            <w:tcBorders>
              <w:top w:val="single" w:sz="4" w:space="0" w:color="000000"/>
              <w:left w:val="single" w:sz="4" w:space="0" w:color="000000"/>
              <w:bottom w:val="single" w:sz="4" w:space="0" w:color="000000"/>
              <w:right w:val="single" w:sz="4" w:space="0" w:color="000000"/>
            </w:tcBorders>
            <w:vAlign w:val="center"/>
          </w:tcPr>
          <w:p w14:paraId="1FFB0537" w14:textId="77777777" w:rsidR="00F279E5" w:rsidRDefault="00F279E5" w:rsidP="0053772A">
            <w:pPr>
              <w:spacing w:line="259" w:lineRule="auto"/>
              <w:ind w:left="16"/>
              <w:jc w:val="center"/>
              <w:rPr>
                <w:sz w:val="18"/>
              </w:rPr>
            </w:pPr>
            <w:r>
              <w:rPr>
                <w:sz w:val="18"/>
              </w:rPr>
              <w:t>Marcombo</w:t>
            </w:r>
          </w:p>
        </w:tc>
        <w:tc>
          <w:tcPr>
            <w:tcW w:w="5598" w:type="dxa"/>
            <w:tcBorders>
              <w:top w:val="single" w:sz="4" w:space="0" w:color="000000"/>
              <w:left w:val="single" w:sz="4" w:space="0" w:color="000000"/>
              <w:bottom w:val="single" w:sz="4" w:space="0" w:color="000000"/>
              <w:right w:val="single" w:sz="4" w:space="0" w:color="000000"/>
            </w:tcBorders>
            <w:vAlign w:val="center"/>
          </w:tcPr>
          <w:p w14:paraId="7C03DB08" w14:textId="77777777" w:rsidR="00F279E5" w:rsidRDefault="00F279E5" w:rsidP="0053772A">
            <w:pPr>
              <w:spacing w:line="259" w:lineRule="auto"/>
              <w:ind w:left="70"/>
              <w:rPr>
                <w:color w:val="FF0000"/>
                <w:sz w:val="18"/>
              </w:rPr>
            </w:pPr>
          </w:p>
        </w:tc>
      </w:tr>
      <w:tr w:rsidR="00F279E5" w14:paraId="52D6CAC8" w14:textId="77777777" w:rsidTr="0053772A">
        <w:trPr>
          <w:trHeight w:val="425"/>
        </w:trPr>
        <w:tc>
          <w:tcPr>
            <w:tcW w:w="2836" w:type="dxa"/>
            <w:tcBorders>
              <w:top w:val="single" w:sz="4" w:space="0" w:color="000000"/>
              <w:left w:val="single" w:sz="4" w:space="0" w:color="000000"/>
              <w:bottom w:val="single" w:sz="4" w:space="0" w:color="000000"/>
              <w:right w:val="single" w:sz="4" w:space="0" w:color="000000"/>
            </w:tcBorders>
            <w:vAlign w:val="center"/>
          </w:tcPr>
          <w:p w14:paraId="23DB47E0" w14:textId="77777777" w:rsidR="00F279E5" w:rsidRDefault="00F279E5" w:rsidP="0053772A">
            <w:pPr>
              <w:spacing w:line="259" w:lineRule="auto"/>
              <w:ind w:left="68"/>
              <w:rPr>
                <w:sz w:val="18"/>
              </w:rPr>
            </w:pPr>
            <w:proofErr w:type="spellStart"/>
            <w:r>
              <w:rPr>
                <w:sz w:val="18"/>
              </w:rPr>
              <w:t>Cáseres</w:t>
            </w:r>
            <w:proofErr w:type="spellEnd"/>
            <w:r>
              <w:rPr>
                <w:sz w:val="18"/>
              </w:rPr>
              <w:t>, R.</w:t>
            </w:r>
          </w:p>
        </w:tc>
        <w:tc>
          <w:tcPr>
            <w:tcW w:w="1472" w:type="dxa"/>
            <w:tcBorders>
              <w:top w:val="single" w:sz="4" w:space="0" w:color="000000"/>
              <w:left w:val="single" w:sz="4" w:space="0" w:color="000000"/>
              <w:bottom w:val="single" w:sz="4" w:space="0" w:color="000000"/>
              <w:right w:val="single" w:sz="4" w:space="0" w:color="000000"/>
            </w:tcBorders>
            <w:vAlign w:val="center"/>
          </w:tcPr>
          <w:p w14:paraId="2E613265" w14:textId="77777777" w:rsidR="00F279E5" w:rsidRDefault="00F279E5" w:rsidP="0053772A">
            <w:pPr>
              <w:spacing w:line="259" w:lineRule="auto"/>
              <w:ind w:left="22"/>
              <w:jc w:val="center"/>
              <w:rPr>
                <w:sz w:val="18"/>
              </w:rPr>
            </w:pPr>
            <w:r>
              <w:rPr>
                <w:sz w:val="18"/>
              </w:rPr>
              <w:t>2020</w:t>
            </w:r>
          </w:p>
        </w:tc>
        <w:tc>
          <w:tcPr>
            <w:tcW w:w="2153" w:type="dxa"/>
            <w:tcBorders>
              <w:top w:val="single" w:sz="4" w:space="0" w:color="000000"/>
              <w:left w:val="single" w:sz="4" w:space="0" w:color="000000"/>
              <w:bottom w:val="single" w:sz="4" w:space="0" w:color="000000"/>
              <w:right w:val="single" w:sz="4" w:space="0" w:color="000000"/>
            </w:tcBorders>
          </w:tcPr>
          <w:p w14:paraId="61D7143F" w14:textId="77777777" w:rsidR="00F279E5" w:rsidRDefault="00F279E5" w:rsidP="0053772A">
            <w:pPr>
              <w:spacing w:line="259" w:lineRule="auto"/>
              <w:ind w:left="70"/>
              <w:rPr>
                <w:sz w:val="18"/>
              </w:rPr>
            </w:pPr>
            <w:r>
              <w:rPr>
                <w:sz w:val="18"/>
              </w:rPr>
              <w:t xml:space="preserve">Protocolos de comunicación para sistemas embebidos: CAN, LIN, </w:t>
            </w:r>
            <w:proofErr w:type="spellStart"/>
            <w:r>
              <w:rPr>
                <w:sz w:val="18"/>
              </w:rPr>
              <w:t>FlexRay</w:t>
            </w:r>
            <w:proofErr w:type="spellEnd"/>
            <w:r>
              <w:rPr>
                <w:sz w:val="18"/>
              </w:rPr>
              <w:t>, MOST</w:t>
            </w:r>
          </w:p>
        </w:tc>
        <w:tc>
          <w:tcPr>
            <w:tcW w:w="1479" w:type="dxa"/>
            <w:tcBorders>
              <w:top w:val="single" w:sz="4" w:space="0" w:color="000000"/>
              <w:left w:val="single" w:sz="4" w:space="0" w:color="000000"/>
              <w:bottom w:val="single" w:sz="4" w:space="0" w:color="000000"/>
              <w:right w:val="single" w:sz="4" w:space="0" w:color="000000"/>
            </w:tcBorders>
            <w:vAlign w:val="center"/>
          </w:tcPr>
          <w:p w14:paraId="1330A0A3" w14:textId="77777777" w:rsidR="00F279E5" w:rsidRDefault="00F279E5" w:rsidP="0053772A">
            <w:pPr>
              <w:spacing w:line="259" w:lineRule="auto"/>
              <w:ind w:left="16"/>
              <w:jc w:val="center"/>
              <w:rPr>
                <w:sz w:val="18"/>
              </w:rPr>
            </w:pPr>
            <w:r>
              <w:rPr>
                <w:sz w:val="18"/>
              </w:rPr>
              <w:t>Marcombo</w:t>
            </w:r>
          </w:p>
        </w:tc>
        <w:tc>
          <w:tcPr>
            <w:tcW w:w="5598" w:type="dxa"/>
            <w:tcBorders>
              <w:top w:val="single" w:sz="4" w:space="0" w:color="000000"/>
              <w:left w:val="single" w:sz="4" w:space="0" w:color="000000"/>
              <w:bottom w:val="single" w:sz="4" w:space="0" w:color="000000"/>
              <w:right w:val="single" w:sz="4" w:space="0" w:color="000000"/>
            </w:tcBorders>
            <w:vAlign w:val="center"/>
          </w:tcPr>
          <w:p w14:paraId="4B8F4855" w14:textId="77777777" w:rsidR="00F279E5" w:rsidRDefault="00F279E5" w:rsidP="0053772A">
            <w:pPr>
              <w:spacing w:line="259" w:lineRule="auto"/>
              <w:ind w:left="70"/>
              <w:rPr>
                <w:color w:val="FF0000"/>
                <w:sz w:val="18"/>
              </w:rPr>
            </w:pPr>
          </w:p>
        </w:tc>
      </w:tr>
      <w:tr w:rsidR="00F279E5" w14:paraId="5B660115" w14:textId="77777777" w:rsidTr="0053772A">
        <w:trPr>
          <w:trHeight w:val="425"/>
        </w:trPr>
        <w:tc>
          <w:tcPr>
            <w:tcW w:w="2836" w:type="dxa"/>
            <w:tcBorders>
              <w:top w:val="single" w:sz="4" w:space="0" w:color="000000"/>
              <w:left w:val="single" w:sz="4" w:space="0" w:color="000000"/>
              <w:bottom w:val="single" w:sz="4" w:space="0" w:color="000000"/>
              <w:right w:val="single" w:sz="4" w:space="0" w:color="000000"/>
            </w:tcBorders>
            <w:vAlign w:val="center"/>
          </w:tcPr>
          <w:p w14:paraId="152E35B2" w14:textId="77777777" w:rsidR="00F279E5" w:rsidRDefault="00F279E5" w:rsidP="0053772A">
            <w:pPr>
              <w:spacing w:line="259" w:lineRule="auto"/>
              <w:ind w:left="68"/>
              <w:rPr>
                <w:sz w:val="18"/>
              </w:rPr>
            </w:pPr>
            <w:r>
              <w:rPr>
                <w:sz w:val="18"/>
              </w:rPr>
              <w:t>Joffre, E.A.</w:t>
            </w:r>
          </w:p>
        </w:tc>
        <w:tc>
          <w:tcPr>
            <w:tcW w:w="1472" w:type="dxa"/>
            <w:tcBorders>
              <w:top w:val="single" w:sz="4" w:space="0" w:color="000000"/>
              <w:left w:val="single" w:sz="4" w:space="0" w:color="000000"/>
              <w:bottom w:val="single" w:sz="4" w:space="0" w:color="000000"/>
              <w:right w:val="single" w:sz="4" w:space="0" w:color="000000"/>
            </w:tcBorders>
            <w:vAlign w:val="center"/>
          </w:tcPr>
          <w:p w14:paraId="28CEBBBE" w14:textId="77777777" w:rsidR="00F279E5" w:rsidRDefault="00F279E5" w:rsidP="0053772A">
            <w:pPr>
              <w:spacing w:line="259" w:lineRule="auto"/>
              <w:ind w:left="22"/>
              <w:jc w:val="center"/>
              <w:rPr>
                <w:sz w:val="18"/>
              </w:rPr>
            </w:pPr>
            <w:r>
              <w:rPr>
                <w:sz w:val="18"/>
              </w:rPr>
              <w:t>2019</w:t>
            </w:r>
          </w:p>
        </w:tc>
        <w:tc>
          <w:tcPr>
            <w:tcW w:w="2153" w:type="dxa"/>
            <w:tcBorders>
              <w:top w:val="single" w:sz="4" w:space="0" w:color="000000"/>
              <w:left w:val="single" w:sz="4" w:space="0" w:color="000000"/>
              <w:bottom w:val="single" w:sz="4" w:space="0" w:color="000000"/>
              <w:right w:val="single" w:sz="4" w:space="0" w:color="000000"/>
            </w:tcBorders>
          </w:tcPr>
          <w:p w14:paraId="1E0525D7" w14:textId="77777777" w:rsidR="00F279E5" w:rsidRDefault="00F279E5" w:rsidP="0053772A">
            <w:pPr>
              <w:spacing w:line="259" w:lineRule="auto"/>
              <w:ind w:left="70"/>
              <w:rPr>
                <w:sz w:val="18"/>
              </w:rPr>
            </w:pPr>
            <w:r>
              <w:rPr>
                <w:sz w:val="18"/>
              </w:rPr>
              <w:t>Protocolos de Comunicaciones Satelitales</w:t>
            </w:r>
          </w:p>
        </w:tc>
        <w:tc>
          <w:tcPr>
            <w:tcW w:w="1479" w:type="dxa"/>
            <w:tcBorders>
              <w:top w:val="single" w:sz="4" w:space="0" w:color="000000"/>
              <w:left w:val="single" w:sz="4" w:space="0" w:color="000000"/>
              <w:bottom w:val="single" w:sz="4" w:space="0" w:color="000000"/>
              <w:right w:val="single" w:sz="4" w:space="0" w:color="000000"/>
            </w:tcBorders>
            <w:vAlign w:val="center"/>
          </w:tcPr>
          <w:p w14:paraId="46897D53" w14:textId="77777777" w:rsidR="00F279E5" w:rsidRDefault="00F279E5" w:rsidP="0053772A">
            <w:pPr>
              <w:spacing w:line="259" w:lineRule="auto"/>
              <w:ind w:left="16"/>
              <w:jc w:val="center"/>
              <w:rPr>
                <w:sz w:val="18"/>
              </w:rPr>
            </w:pPr>
            <w:r>
              <w:rPr>
                <w:sz w:val="18"/>
              </w:rPr>
              <w:t>Universidad Nacional de Córdoba</w:t>
            </w:r>
          </w:p>
        </w:tc>
        <w:tc>
          <w:tcPr>
            <w:tcW w:w="5598" w:type="dxa"/>
            <w:tcBorders>
              <w:top w:val="single" w:sz="4" w:space="0" w:color="000000"/>
              <w:left w:val="single" w:sz="4" w:space="0" w:color="000000"/>
              <w:bottom w:val="single" w:sz="4" w:space="0" w:color="000000"/>
              <w:right w:val="single" w:sz="4" w:space="0" w:color="000000"/>
            </w:tcBorders>
            <w:vAlign w:val="center"/>
          </w:tcPr>
          <w:p w14:paraId="2399B94A" w14:textId="77777777" w:rsidR="00F279E5" w:rsidRDefault="00F279E5" w:rsidP="0053772A">
            <w:pPr>
              <w:spacing w:line="259" w:lineRule="auto"/>
              <w:ind w:left="70"/>
              <w:rPr>
                <w:color w:val="FF0000"/>
                <w:sz w:val="18"/>
              </w:rPr>
            </w:pPr>
          </w:p>
        </w:tc>
      </w:tr>
      <w:tr w:rsidR="00F279E5" w14:paraId="01ECFBC9" w14:textId="77777777" w:rsidTr="0053772A">
        <w:trPr>
          <w:trHeight w:val="425"/>
        </w:trPr>
        <w:tc>
          <w:tcPr>
            <w:tcW w:w="2836" w:type="dxa"/>
            <w:tcBorders>
              <w:top w:val="single" w:sz="4" w:space="0" w:color="000000"/>
              <w:left w:val="single" w:sz="4" w:space="0" w:color="000000"/>
              <w:bottom w:val="single" w:sz="4" w:space="0" w:color="000000"/>
              <w:right w:val="single" w:sz="4" w:space="0" w:color="000000"/>
            </w:tcBorders>
            <w:vAlign w:val="center"/>
          </w:tcPr>
          <w:p w14:paraId="73445B1E" w14:textId="77777777" w:rsidR="00F279E5" w:rsidRDefault="00F279E5" w:rsidP="0053772A">
            <w:pPr>
              <w:spacing w:line="259" w:lineRule="auto"/>
              <w:ind w:left="68"/>
            </w:pPr>
            <w:proofErr w:type="spellStart"/>
            <w:r>
              <w:rPr>
                <w:sz w:val="18"/>
              </w:rPr>
              <w:t>Behrouz</w:t>
            </w:r>
            <w:proofErr w:type="spellEnd"/>
            <w:r>
              <w:rPr>
                <w:sz w:val="18"/>
              </w:rPr>
              <w:t xml:space="preserve"> A. </w:t>
            </w:r>
            <w:proofErr w:type="spellStart"/>
            <w:r>
              <w:rPr>
                <w:sz w:val="18"/>
              </w:rPr>
              <w:t>Forouzan</w:t>
            </w:r>
            <w:proofErr w:type="spellEnd"/>
            <w:r>
              <w:rPr>
                <w:sz w:val="18"/>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20687B99" w14:textId="77777777" w:rsidR="00F279E5" w:rsidRDefault="00F279E5" w:rsidP="0053772A">
            <w:pPr>
              <w:spacing w:line="259" w:lineRule="auto"/>
              <w:ind w:left="22"/>
              <w:jc w:val="center"/>
            </w:pPr>
            <w:r>
              <w:rPr>
                <w:sz w:val="18"/>
              </w:rPr>
              <w:t xml:space="preserve">2007 </w:t>
            </w:r>
          </w:p>
        </w:tc>
        <w:tc>
          <w:tcPr>
            <w:tcW w:w="2153" w:type="dxa"/>
            <w:tcBorders>
              <w:top w:val="single" w:sz="4" w:space="0" w:color="000000"/>
              <w:left w:val="single" w:sz="4" w:space="0" w:color="000000"/>
              <w:bottom w:val="single" w:sz="4" w:space="0" w:color="000000"/>
              <w:right w:val="single" w:sz="4" w:space="0" w:color="000000"/>
            </w:tcBorders>
          </w:tcPr>
          <w:p w14:paraId="635A4D0F" w14:textId="77777777" w:rsidR="00F279E5" w:rsidRDefault="00F279E5" w:rsidP="0053772A">
            <w:pPr>
              <w:spacing w:line="259" w:lineRule="auto"/>
              <w:ind w:left="70"/>
            </w:pPr>
            <w:r>
              <w:rPr>
                <w:sz w:val="18"/>
              </w:rPr>
              <w:t xml:space="preserve">Transmisión de datos y redes de computadoras </w:t>
            </w:r>
          </w:p>
        </w:tc>
        <w:tc>
          <w:tcPr>
            <w:tcW w:w="1479" w:type="dxa"/>
            <w:tcBorders>
              <w:top w:val="single" w:sz="4" w:space="0" w:color="000000"/>
              <w:left w:val="single" w:sz="4" w:space="0" w:color="000000"/>
              <w:bottom w:val="single" w:sz="4" w:space="0" w:color="000000"/>
              <w:right w:val="single" w:sz="4" w:space="0" w:color="000000"/>
            </w:tcBorders>
            <w:vAlign w:val="center"/>
          </w:tcPr>
          <w:p w14:paraId="1A4B264C" w14:textId="77777777" w:rsidR="00F279E5" w:rsidRDefault="00F279E5" w:rsidP="0053772A">
            <w:pPr>
              <w:spacing w:line="259" w:lineRule="auto"/>
              <w:ind w:left="16"/>
              <w:jc w:val="center"/>
            </w:pPr>
            <w:r>
              <w:rPr>
                <w:sz w:val="18"/>
              </w:rPr>
              <w:t xml:space="preserve">Mc Graw Hill </w:t>
            </w:r>
          </w:p>
        </w:tc>
        <w:tc>
          <w:tcPr>
            <w:tcW w:w="5598" w:type="dxa"/>
            <w:tcBorders>
              <w:top w:val="single" w:sz="4" w:space="0" w:color="000000"/>
              <w:left w:val="single" w:sz="4" w:space="0" w:color="000000"/>
              <w:bottom w:val="single" w:sz="4" w:space="0" w:color="000000"/>
              <w:right w:val="single" w:sz="4" w:space="0" w:color="000000"/>
            </w:tcBorders>
            <w:vAlign w:val="center"/>
          </w:tcPr>
          <w:p w14:paraId="5008F006" w14:textId="77777777" w:rsidR="00F279E5" w:rsidRDefault="00F279E5" w:rsidP="0053772A">
            <w:pPr>
              <w:spacing w:line="259" w:lineRule="auto"/>
              <w:ind w:left="70"/>
            </w:pPr>
            <w:r>
              <w:rPr>
                <w:color w:val="FF0000"/>
                <w:sz w:val="18"/>
              </w:rPr>
              <w:t xml:space="preserve"> </w:t>
            </w:r>
          </w:p>
        </w:tc>
      </w:tr>
      <w:tr w:rsidR="00F279E5" w14:paraId="113E1A77" w14:textId="77777777" w:rsidTr="0053772A">
        <w:trPr>
          <w:trHeight w:val="288"/>
        </w:trPr>
        <w:tc>
          <w:tcPr>
            <w:tcW w:w="2836" w:type="dxa"/>
            <w:tcBorders>
              <w:top w:val="single" w:sz="4" w:space="0" w:color="000000"/>
              <w:left w:val="single" w:sz="4" w:space="0" w:color="000000"/>
              <w:bottom w:val="single" w:sz="4" w:space="0" w:color="000000"/>
              <w:right w:val="nil"/>
            </w:tcBorders>
          </w:tcPr>
          <w:p w14:paraId="7B840D2E" w14:textId="77777777" w:rsidR="00F279E5" w:rsidRDefault="00F279E5" w:rsidP="0053772A">
            <w:pPr>
              <w:spacing w:after="160" w:line="259" w:lineRule="auto"/>
            </w:pPr>
          </w:p>
        </w:tc>
        <w:tc>
          <w:tcPr>
            <w:tcW w:w="10702" w:type="dxa"/>
            <w:gridSpan w:val="4"/>
            <w:tcBorders>
              <w:top w:val="single" w:sz="4" w:space="0" w:color="000000"/>
              <w:left w:val="nil"/>
              <w:bottom w:val="single" w:sz="4" w:space="0" w:color="000000"/>
              <w:right w:val="single" w:sz="4" w:space="0" w:color="000000"/>
            </w:tcBorders>
          </w:tcPr>
          <w:p w14:paraId="13FAA2A4" w14:textId="77777777" w:rsidR="00F279E5" w:rsidRDefault="00F279E5" w:rsidP="0053772A">
            <w:pPr>
              <w:spacing w:line="259" w:lineRule="auto"/>
              <w:ind w:left="2655"/>
            </w:pPr>
            <w:r>
              <w:rPr>
                <w:b/>
                <w:sz w:val="18"/>
              </w:rPr>
              <w:t xml:space="preserve">Referencias complementarias </w:t>
            </w:r>
          </w:p>
        </w:tc>
      </w:tr>
      <w:tr w:rsidR="00F279E5" w14:paraId="5AE674E4" w14:textId="77777777" w:rsidTr="0053772A">
        <w:trPr>
          <w:trHeight w:val="425"/>
        </w:trPr>
        <w:tc>
          <w:tcPr>
            <w:tcW w:w="2836" w:type="dxa"/>
            <w:tcBorders>
              <w:top w:val="single" w:sz="4" w:space="0" w:color="000000"/>
              <w:left w:val="single" w:sz="4" w:space="0" w:color="000000"/>
              <w:bottom w:val="single" w:sz="4" w:space="0" w:color="000000"/>
              <w:right w:val="single" w:sz="4" w:space="0" w:color="000000"/>
            </w:tcBorders>
            <w:vAlign w:val="center"/>
          </w:tcPr>
          <w:p w14:paraId="1689F324" w14:textId="77777777" w:rsidR="00F279E5" w:rsidRDefault="00F279E5" w:rsidP="0053772A">
            <w:pPr>
              <w:spacing w:line="259" w:lineRule="auto"/>
              <w:ind w:left="68"/>
            </w:pPr>
            <w:r>
              <w:rPr>
                <w:sz w:val="18"/>
              </w:rPr>
              <w:t xml:space="preserve">Harald </w:t>
            </w:r>
            <w:proofErr w:type="spellStart"/>
            <w:r>
              <w:rPr>
                <w:sz w:val="18"/>
              </w:rPr>
              <w:t>Huppertz</w:t>
            </w:r>
            <w:proofErr w:type="spellEnd"/>
            <w:r>
              <w:rPr>
                <w:sz w:val="18"/>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4541707D" w14:textId="77777777" w:rsidR="00F279E5" w:rsidRDefault="00F279E5" w:rsidP="0053772A">
            <w:pPr>
              <w:spacing w:line="259" w:lineRule="auto"/>
              <w:ind w:left="22"/>
              <w:jc w:val="center"/>
            </w:pPr>
            <w:r>
              <w:rPr>
                <w:sz w:val="18"/>
              </w:rPr>
              <w:t xml:space="preserve">2014 </w:t>
            </w:r>
          </w:p>
        </w:tc>
        <w:tc>
          <w:tcPr>
            <w:tcW w:w="2153" w:type="dxa"/>
            <w:tcBorders>
              <w:top w:val="single" w:sz="4" w:space="0" w:color="000000"/>
              <w:left w:val="single" w:sz="4" w:space="0" w:color="000000"/>
              <w:bottom w:val="single" w:sz="4" w:space="0" w:color="000000"/>
              <w:right w:val="single" w:sz="4" w:space="0" w:color="000000"/>
            </w:tcBorders>
          </w:tcPr>
          <w:p w14:paraId="7A853F07" w14:textId="77777777" w:rsidR="00F279E5" w:rsidRDefault="00F279E5" w:rsidP="0053772A">
            <w:pPr>
              <w:spacing w:line="259" w:lineRule="auto"/>
              <w:ind w:left="70"/>
            </w:pPr>
            <w:r>
              <w:rPr>
                <w:sz w:val="18"/>
              </w:rPr>
              <w:t>CAN-Bus (</w:t>
            </w:r>
            <w:proofErr w:type="spellStart"/>
            <w:r>
              <w:rPr>
                <w:sz w:val="18"/>
              </w:rPr>
              <w:t>Kfz-Technik</w:t>
            </w:r>
            <w:proofErr w:type="spellEnd"/>
            <w:r>
              <w:rPr>
                <w:sz w:val="18"/>
              </w:rPr>
              <w:t>) (</w:t>
            </w:r>
            <w:proofErr w:type="spellStart"/>
            <w:r>
              <w:rPr>
                <w:sz w:val="18"/>
              </w:rPr>
              <w:t>Volume</w:t>
            </w:r>
            <w:proofErr w:type="spellEnd"/>
            <w:r>
              <w:rPr>
                <w:sz w:val="18"/>
              </w:rPr>
              <w:t xml:space="preserve"> 1) </w:t>
            </w:r>
          </w:p>
        </w:tc>
        <w:tc>
          <w:tcPr>
            <w:tcW w:w="1479" w:type="dxa"/>
            <w:tcBorders>
              <w:top w:val="single" w:sz="4" w:space="0" w:color="000000"/>
              <w:left w:val="single" w:sz="4" w:space="0" w:color="000000"/>
              <w:bottom w:val="single" w:sz="4" w:space="0" w:color="000000"/>
              <w:right w:val="single" w:sz="4" w:space="0" w:color="000000"/>
            </w:tcBorders>
            <w:vAlign w:val="center"/>
          </w:tcPr>
          <w:p w14:paraId="64CFE4A7" w14:textId="77777777" w:rsidR="00F279E5" w:rsidRDefault="00F279E5" w:rsidP="0053772A">
            <w:pPr>
              <w:spacing w:line="259" w:lineRule="auto"/>
              <w:ind w:left="113"/>
            </w:pPr>
            <w:r>
              <w:rPr>
                <w:sz w:val="18"/>
              </w:rPr>
              <w:t xml:space="preserve">German </w:t>
            </w:r>
            <w:proofErr w:type="spellStart"/>
            <w:r>
              <w:rPr>
                <w:sz w:val="18"/>
              </w:rPr>
              <w:t>Edition</w:t>
            </w:r>
            <w:proofErr w:type="spellEnd"/>
            <w:r>
              <w:rPr>
                <w:sz w:val="18"/>
              </w:rPr>
              <w:t xml:space="preserve"> </w:t>
            </w:r>
          </w:p>
        </w:tc>
        <w:tc>
          <w:tcPr>
            <w:tcW w:w="5598" w:type="dxa"/>
            <w:tcBorders>
              <w:top w:val="single" w:sz="4" w:space="0" w:color="000000"/>
              <w:left w:val="single" w:sz="4" w:space="0" w:color="000000"/>
              <w:bottom w:val="single" w:sz="4" w:space="0" w:color="000000"/>
              <w:right w:val="single" w:sz="4" w:space="0" w:color="000000"/>
            </w:tcBorders>
            <w:vAlign w:val="center"/>
          </w:tcPr>
          <w:p w14:paraId="1683D747" w14:textId="77777777" w:rsidR="00F279E5" w:rsidRDefault="00F279E5" w:rsidP="0053772A">
            <w:pPr>
              <w:spacing w:line="259" w:lineRule="auto"/>
              <w:ind w:left="70"/>
            </w:pPr>
            <w:r>
              <w:rPr>
                <w:b/>
                <w:sz w:val="18"/>
              </w:rPr>
              <w:t xml:space="preserve"> </w:t>
            </w:r>
          </w:p>
        </w:tc>
      </w:tr>
      <w:tr w:rsidR="00F279E5" w14:paraId="59E33D3E" w14:textId="77777777" w:rsidTr="0053772A">
        <w:trPr>
          <w:trHeight w:val="838"/>
        </w:trPr>
        <w:tc>
          <w:tcPr>
            <w:tcW w:w="2836" w:type="dxa"/>
            <w:tcBorders>
              <w:top w:val="single" w:sz="4" w:space="0" w:color="000000"/>
              <w:left w:val="single" w:sz="4" w:space="0" w:color="000000"/>
              <w:bottom w:val="single" w:sz="4" w:space="0" w:color="000000"/>
              <w:right w:val="single" w:sz="4" w:space="0" w:color="000000"/>
            </w:tcBorders>
            <w:vAlign w:val="center"/>
          </w:tcPr>
          <w:p w14:paraId="561F2E36" w14:textId="77777777" w:rsidR="00F279E5" w:rsidRDefault="00F279E5" w:rsidP="0053772A">
            <w:pPr>
              <w:spacing w:line="259" w:lineRule="auto"/>
              <w:ind w:left="68"/>
            </w:pPr>
            <w:r>
              <w:rPr>
                <w:sz w:val="18"/>
              </w:rPr>
              <w:t xml:space="preserve">Dominique </w:t>
            </w:r>
            <w:proofErr w:type="spellStart"/>
            <w:r>
              <w:rPr>
                <w:sz w:val="18"/>
              </w:rPr>
              <w:t>Paret</w:t>
            </w:r>
            <w:proofErr w:type="spellEnd"/>
            <w:r>
              <w:rPr>
                <w:sz w:val="18"/>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053CB03A" w14:textId="77777777" w:rsidR="00F279E5" w:rsidRDefault="00F279E5" w:rsidP="0053772A">
            <w:pPr>
              <w:spacing w:line="259" w:lineRule="auto"/>
              <w:ind w:left="22"/>
              <w:jc w:val="center"/>
            </w:pPr>
            <w:r>
              <w:rPr>
                <w:sz w:val="18"/>
              </w:rPr>
              <w:t xml:space="preserve">2014 </w:t>
            </w:r>
          </w:p>
        </w:tc>
        <w:tc>
          <w:tcPr>
            <w:tcW w:w="2153" w:type="dxa"/>
            <w:tcBorders>
              <w:top w:val="single" w:sz="4" w:space="0" w:color="000000"/>
              <w:left w:val="single" w:sz="4" w:space="0" w:color="000000"/>
              <w:bottom w:val="single" w:sz="4" w:space="0" w:color="000000"/>
              <w:right w:val="single" w:sz="4" w:space="0" w:color="000000"/>
            </w:tcBorders>
          </w:tcPr>
          <w:p w14:paraId="0441560C" w14:textId="77777777" w:rsidR="00F279E5" w:rsidRDefault="00F279E5" w:rsidP="0053772A">
            <w:pPr>
              <w:spacing w:line="259" w:lineRule="auto"/>
              <w:ind w:left="70"/>
            </w:pPr>
            <w:proofErr w:type="spellStart"/>
            <w:r>
              <w:rPr>
                <w:sz w:val="18"/>
              </w:rPr>
              <w:t>Multiplexed</w:t>
            </w:r>
            <w:proofErr w:type="spellEnd"/>
            <w:r>
              <w:rPr>
                <w:sz w:val="18"/>
              </w:rPr>
              <w:t xml:space="preserve"> Networks </w:t>
            </w:r>
            <w:proofErr w:type="spellStart"/>
            <w:r>
              <w:rPr>
                <w:sz w:val="18"/>
              </w:rPr>
              <w:t>for</w:t>
            </w:r>
            <w:proofErr w:type="spellEnd"/>
            <w:r>
              <w:rPr>
                <w:sz w:val="18"/>
              </w:rPr>
              <w:t xml:space="preserve"> </w:t>
            </w:r>
          </w:p>
          <w:p w14:paraId="598ECDF2" w14:textId="77777777" w:rsidR="00F279E5" w:rsidRDefault="00F279E5" w:rsidP="0053772A">
            <w:pPr>
              <w:spacing w:line="239" w:lineRule="auto"/>
              <w:ind w:left="70"/>
            </w:pPr>
            <w:proofErr w:type="spellStart"/>
            <w:r>
              <w:rPr>
                <w:sz w:val="18"/>
              </w:rPr>
              <w:t>Embedded</w:t>
            </w:r>
            <w:proofErr w:type="spellEnd"/>
            <w:r>
              <w:rPr>
                <w:sz w:val="18"/>
              </w:rPr>
              <w:t xml:space="preserve"> </w:t>
            </w:r>
            <w:proofErr w:type="spellStart"/>
            <w:r>
              <w:rPr>
                <w:sz w:val="18"/>
              </w:rPr>
              <w:t>Systems</w:t>
            </w:r>
            <w:proofErr w:type="spellEnd"/>
            <w:r>
              <w:rPr>
                <w:sz w:val="18"/>
              </w:rPr>
              <w:t xml:space="preserve">: CAN, LIN, </w:t>
            </w:r>
            <w:proofErr w:type="spellStart"/>
            <w:r>
              <w:rPr>
                <w:sz w:val="18"/>
              </w:rPr>
              <w:t>FlexRay</w:t>
            </w:r>
            <w:proofErr w:type="spellEnd"/>
            <w:r>
              <w:rPr>
                <w:sz w:val="18"/>
              </w:rPr>
              <w:t xml:space="preserve">, </w:t>
            </w:r>
          </w:p>
          <w:p w14:paraId="567F909C" w14:textId="77777777" w:rsidR="00F279E5" w:rsidRDefault="00F279E5" w:rsidP="0053772A">
            <w:pPr>
              <w:spacing w:line="259" w:lineRule="auto"/>
              <w:ind w:left="70"/>
            </w:pPr>
            <w:proofErr w:type="spellStart"/>
            <w:r>
              <w:rPr>
                <w:sz w:val="18"/>
              </w:rPr>
              <w:t>Safe</w:t>
            </w:r>
            <w:proofErr w:type="spellEnd"/>
            <w:r>
              <w:rPr>
                <w:sz w:val="18"/>
              </w:rPr>
              <w:t>-</w:t>
            </w:r>
            <w:proofErr w:type="spellStart"/>
            <w:r>
              <w:rPr>
                <w:sz w:val="18"/>
              </w:rPr>
              <w:t>by</w:t>
            </w:r>
            <w:proofErr w:type="spellEnd"/>
            <w:r>
              <w:rPr>
                <w:sz w:val="18"/>
              </w:rPr>
              <w:t xml:space="preserve">-Wire </w:t>
            </w:r>
          </w:p>
        </w:tc>
        <w:tc>
          <w:tcPr>
            <w:tcW w:w="1479" w:type="dxa"/>
            <w:tcBorders>
              <w:top w:val="single" w:sz="4" w:space="0" w:color="000000"/>
              <w:left w:val="single" w:sz="4" w:space="0" w:color="000000"/>
              <w:bottom w:val="single" w:sz="4" w:space="0" w:color="000000"/>
              <w:right w:val="single" w:sz="4" w:space="0" w:color="000000"/>
            </w:tcBorders>
            <w:vAlign w:val="center"/>
          </w:tcPr>
          <w:p w14:paraId="76DB8663" w14:textId="77777777" w:rsidR="00F279E5" w:rsidRDefault="00F279E5" w:rsidP="0053772A">
            <w:pPr>
              <w:spacing w:line="259" w:lineRule="auto"/>
              <w:ind w:left="14"/>
              <w:jc w:val="center"/>
            </w:pPr>
            <w:proofErr w:type="spellStart"/>
            <w:r>
              <w:rPr>
                <w:sz w:val="18"/>
              </w:rPr>
              <w:t>Society</w:t>
            </w:r>
            <w:proofErr w:type="spellEnd"/>
            <w:r>
              <w:rPr>
                <w:sz w:val="18"/>
              </w:rPr>
              <w:t xml:space="preserve"> </w:t>
            </w:r>
            <w:proofErr w:type="spellStart"/>
            <w:r>
              <w:rPr>
                <w:sz w:val="18"/>
              </w:rPr>
              <w:t>of</w:t>
            </w:r>
            <w:proofErr w:type="spellEnd"/>
            <w:r>
              <w:rPr>
                <w:sz w:val="18"/>
              </w:rPr>
              <w:t xml:space="preserve"> </w:t>
            </w:r>
          </w:p>
          <w:p w14:paraId="5EBF7C60" w14:textId="77777777" w:rsidR="00F279E5" w:rsidRDefault="00F279E5" w:rsidP="0053772A">
            <w:pPr>
              <w:spacing w:line="259" w:lineRule="auto"/>
              <w:ind w:left="14"/>
              <w:jc w:val="center"/>
            </w:pPr>
            <w:r>
              <w:rPr>
                <w:sz w:val="18"/>
              </w:rPr>
              <w:t xml:space="preserve">Automotive </w:t>
            </w:r>
          </w:p>
          <w:p w14:paraId="731344D1" w14:textId="77777777" w:rsidR="00F279E5" w:rsidRDefault="00F279E5" w:rsidP="0053772A">
            <w:pPr>
              <w:spacing w:line="259" w:lineRule="auto"/>
              <w:ind w:left="16"/>
              <w:jc w:val="center"/>
            </w:pPr>
            <w:proofErr w:type="spellStart"/>
            <w:r>
              <w:rPr>
                <w:sz w:val="18"/>
              </w:rPr>
              <w:t>Engineers</w:t>
            </w:r>
            <w:proofErr w:type="spellEnd"/>
            <w:r>
              <w:rPr>
                <w:sz w:val="18"/>
              </w:rPr>
              <w:t xml:space="preserve"> </w:t>
            </w:r>
          </w:p>
        </w:tc>
        <w:tc>
          <w:tcPr>
            <w:tcW w:w="5598" w:type="dxa"/>
            <w:tcBorders>
              <w:top w:val="single" w:sz="4" w:space="0" w:color="000000"/>
              <w:left w:val="single" w:sz="4" w:space="0" w:color="000000"/>
              <w:bottom w:val="single" w:sz="4" w:space="0" w:color="000000"/>
              <w:right w:val="single" w:sz="4" w:space="0" w:color="000000"/>
            </w:tcBorders>
            <w:vAlign w:val="center"/>
          </w:tcPr>
          <w:p w14:paraId="4543ECE1" w14:textId="77777777" w:rsidR="00F279E5" w:rsidRDefault="00F279E5" w:rsidP="0053772A">
            <w:pPr>
              <w:spacing w:line="259" w:lineRule="auto"/>
              <w:ind w:left="70"/>
            </w:pPr>
            <w:r>
              <w:rPr>
                <w:b/>
                <w:sz w:val="18"/>
              </w:rPr>
              <w:t xml:space="preserve"> </w:t>
            </w:r>
          </w:p>
        </w:tc>
      </w:tr>
      <w:tr w:rsidR="00F279E5" w14:paraId="13928A3C" w14:textId="77777777" w:rsidTr="0053772A">
        <w:trPr>
          <w:trHeight w:val="425"/>
        </w:trPr>
        <w:tc>
          <w:tcPr>
            <w:tcW w:w="2836" w:type="dxa"/>
            <w:tcBorders>
              <w:top w:val="single" w:sz="4" w:space="0" w:color="000000"/>
              <w:left w:val="single" w:sz="4" w:space="0" w:color="000000"/>
              <w:bottom w:val="single" w:sz="4" w:space="0" w:color="000000"/>
              <w:right w:val="single" w:sz="4" w:space="0" w:color="000000"/>
            </w:tcBorders>
            <w:vAlign w:val="center"/>
          </w:tcPr>
          <w:p w14:paraId="7DB154A1" w14:textId="77777777" w:rsidR="00F279E5" w:rsidRDefault="00F279E5" w:rsidP="0053772A">
            <w:pPr>
              <w:spacing w:line="259" w:lineRule="auto"/>
              <w:ind w:left="68"/>
            </w:pPr>
            <w:r>
              <w:rPr>
                <w:sz w:val="18"/>
              </w:rPr>
              <w:t xml:space="preserve">William </w:t>
            </w:r>
            <w:proofErr w:type="spellStart"/>
            <w:r>
              <w:rPr>
                <w:sz w:val="18"/>
              </w:rPr>
              <w:t>Stalling</w:t>
            </w:r>
            <w:proofErr w:type="spellEnd"/>
            <w:r>
              <w:rPr>
                <w:sz w:val="18"/>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17088DEA" w14:textId="77777777" w:rsidR="00F279E5" w:rsidRDefault="00F279E5" w:rsidP="0053772A">
            <w:pPr>
              <w:spacing w:line="259" w:lineRule="auto"/>
              <w:ind w:left="22"/>
              <w:jc w:val="center"/>
            </w:pPr>
            <w:r>
              <w:rPr>
                <w:sz w:val="18"/>
              </w:rPr>
              <w:t xml:space="preserve">2004 </w:t>
            </w:r>
          </w:p>
        </w:tc>
        <w:tc>
          <w:tcPr>
            <w:tcW w:w="2153" w:type="dxa"/>
            <w:tcBorders>
              <w:top w:val="single" w:sz="4" w:space="0" w:color="000000"/>
              <w:left w:val="single" w:sz="4" w:space="0" w:color="000000"/>
              <w:bottom w:val="single" w:sz="4" w:space="0" w:color="000000"/>
              <w:right w:val="single" w:sz="4" w:space="0" w:color="000000"/>
            </w:tcBorders>
          </w:tcPr>
          <w:p w14:paraId="3E39135D" w14:textId="77777777" w:rsidR="00F279E5" w:rsidRDefault="00F279E5" w:rsidP="0053772A">
            <w:pPr>
              <w:spacing w:line="259" w:lineRule="auto"/>
              <w:ind w:left="70"/>
            </w:pPr>
            <w:r>
              <w:rPr>
                <w:sz w:val="18"/>
              </w:rPr>
              <w:t xml:space="preserve">Comunicaciones y redes de computadoras </w:t>
            </w:r>
          </w:p>
        </w:tc>
        <w:tc>
          <w:tcPr>
            <w:tcW w:w="1479" w:type="dxa"/>
            <w:tcBorders>
              <w:top w:val="single" w:sz="4" w:space="0" w:color="000000"/>
              <w:left w:val="single" w:sz="4" w:space="0" w:color="000000"/>
              <w:bottom w:val="single" w:sz="4" w:space="0" w:color="000000"/>
              <w:right w:val="single" w:sz="4" w:space="0" w:color="000000"/>
            </w:tcBorders>
            <w:vAlign w:val="center"/>
          </w:tcPr>
          <w:p w14:paraId="2EA8A9F5" w14:textId="77777777" w:rsidR="00F279E5" w:rsidRDefault="00F279E5" w:rsidP="0053772A">
            <w:pPr>
              <w:spacing w:line="259" w:lineRule="auto"/>
              <w:ind w:left="19"/>
              <w:jc w:val="center"/>
            </w:pPr>
            <w:r>
              <w:rPr>
                <w:sz w:val="18"/>
              </w:rPr>
              <w:t xml:space="preserve">Pearson </w:t>
            </w:r>
          </w:p>
        </w:tc>
        <w:tc>
          <w:tcPr>
            <w:tcW w:w="5598" w:type="dxa"/>
            <w:tcBorders>
              <w:top w:val="single" w:sz="4" w:space="0" w:color="000000"/>
              <w:left w:val="single" w:sz="4" w:space="0" w:color="000000"/>
              <w:bottom w:val="single" w:sz="4" w:space="0" w:color="000000"/>
              <w:right w:val="single" w:sz="4" w:space="0" w:color="000000"/>
            </w:tcBorders>
            <w:vAlign w:val="center"/>
          </w:tcPr>
          <w:p w14:paraId="178CE74F" w14:textId="77777777" w:rsidR="00F279E5" w:rsidRDefault="00F279E5" w:rsidP="0053772A">
            <w:pPr>
              <w:spacing w:line="259" w:lineRule="auto"/>
              <w:ind w:left="70"/>
            </w:pPr>
            <w:r>
              <w:rPr>
                <w:color w:val="FF0000"/>
                <w:sz w:val="18"/>
              </w:rPr>
              <w:t xml:space="preserve"> </w:t>
            </w:r>
          </w:p>
        </w:tc>
      </w:tr>
      <w:tr w:rsidR="00F279E5" w14:paraId="6A7CF50A" w14:textId="77777777" w:rsidTr="0053772A">
        <w:trPr>
          <w:trHeight w:val="631"/>
        </w:trPr>
        <w:tc>
          <w:tcPr>
            <w:tcW w:w="2836" w:type="dxa"/>
            <w:tcBorders>
              <w:top w:val="single" w:sz="4" w:space="0" w:color="000000"/>
              <w:left w:val="single" w:sz="4" w:space="0" w:color="000000"/>
              <w:bottom w:val="single" w:sz="4" w:space="0" w:color="000000"/>
              <w:right w:val="single" w:sz="4" w:space="0" w:color="000000"/>
            </w:tcBorders>
            <w:vAlign w:val="center"/>
          </w:tcPr>
          <w:p w14:paraId="77CDCCAD" w14:textId="77777777" w:rsidR="00F279E5" w:rsidRDefault="00F279E5" w:rsidP="0053772A">
            <w:pPr>
              <w:spacing w:line="259" w:lineRule="auto"/>
              <w:ind w:left="68"/>
            </w:pPr>
            <w:r>
              <w:rPr>
                <w:sz w:val="18"/>
              </w:rPr>
              <w:t xml:space="preserve">Wayne Tomasi </w:t>
            </w:r>
          </w:p>
        </w:tc>
        <w:tc>
          <w:tcPr>
            <w:tcW w:w="1472" w:type="dxa"/>
            <w:tcBorders>
              <w:top w:val="single" w:sz="4" w:space="0" w:color="000000"/>
              <w:left w:val="single" w:sz="4" w:space="0" w:color="000000"/>
              <w:bottom w:val="single" w:sz="4" w:space="0" w:color="000000"/>
              <w:right w:val="single" w:sz="4" w:space="0" w:color="000000"/>
            </w:tcBorders>
            <w:vAlign w:val="center"/>
          </w:tcPr>
          <w:p w14:paraId="2D32017C" w14:textId="77777777" w:rsidR="00F279E5" w:rsidRDefault="00F279E5" w:rsidP="0053772A">
            <w:pPr>
              <w:spacing w:line="259" w:lineRule="auto"/>
              <w:ind w:left="22"/>
              <w:jc w:val="center"/>
            </w:pPr>
            <w:r>
              <w:rPr>
                <w:sz w:val="18"/>
              </w:rPr>
              <w:t xml:space="preserve">2003 </w:t>
            </w:r>
          </w:p>
        </w:tc>
        <w:tc>
          <w:tcPr>
            <w:tcW w:w="2153" w:type="dxa"/>
            <w:tcBorders>
              <w:top w:val="single" w:sz="4" w:space="0" w:color="000000"/>
              <w:left w:val="single" w:sz="4" w:space="0" w:color="000000"/>
              <w:bottom w:val="single" w:sz="4" w:space="0" w:color="000000"/>
              <w:right w:val="single" w:sz="4" w:space="0" w:color="000000"/>
            </w:tcBorders>
          </w:tcPr>
          <w:p w14:paraId="726FB674" w14:textId="77777777" w:rsidR="00F279E5" w:rsidRDefault="00F279E5" w:rsidP="0053772A">
            <w:pPr>
              <w:spacing w:line="259" w:lineRule="auto"/>
              <w:ind w:left="70"/>
            </w:pPr>
            <w:r>
              <w:rPr>
                <w:sz w:val="18"/>
              </w:rPr>
              <w:t xml:space="preserve">Sistemas de comunicaciones electrónicas </w:t>
            </w:r>
          </w:p>
        </w:tc>
        <w:tc>
          <w:tcPr>
            <w:tcW w:w="1479" w:type="dxa"/>
            <w:tcBorders>
              <w:top w:val="single" w:sz="4" w:space="0" w:color="000000"/>
              <w:left w:val="single" w:sz="4" w:space="0" w:color="000000"/>
              <w:bottom w:val="single" w:sz="4" w:space="0" w:color="000000"/>
              <w:right w:val="single" w:sz="4" w:space="0" w:color="000000"/>
            </w:tcBorders>
            <w:vAlign w:val="center"/>
          </w:tcPr>
          <w:p w14:paraId="42B77A20" w14:textId="77777777" w:rsidR="00F279E5" w:rsidRDefault="00F279E5" w:rsidP="0053772A">
            <w:pPr>
              <w:spacing w:line="259" w:lineRule="auto"/>
              <w:ind w:left="19"/>
              <w:jc w:val="center"/>
            </w:pPr>
            <w:r>
              <w:rPr>
                <w:sz w:val="18"/>
              </w:rPr>
              <w:t xml:space="preserve">Pearson </w:t>
            </w:r>
          </w:p>
        </w:tc>
        <w:tc>
          <w:tcPr>
            <w:tcW w:w="5598" w:type="dxa"/>
            <w:tcBorders>
              <w:top w:val="single" w:sz="4" w:space="0" w:color="000000"/>
              <w:left w:val="single" w:sz="4" w:space="0" w:color="000000"/>
              <w:bottom w:val="single" w:sz="4" w:space="0" w:color="000000"/>
              <w:right w:val="single" w:sz="4" w:space="0" w:color="000000"/>
            </w:tcBorders>
            <w:vAlign w:val="center"/>
          </w:tcPr>
          <w:p w14:paraId="13D4EC61" w14:textId="77777777" w:rsidR="00F279E5" w:rsidRDefault="00F279E5" w:rsidP="0053772A">
            <w:pPr>
              <w:spacing w:line="259" w:lineRule="auto"/>
              <w:ind w:left="70"/>
            </w:pPr>
            <w:r>
              <w:rPr>
                <w:color w:val="FF0000"/>
                <w:sz w:val="18"/>
              </w:rPr>
              <w:t xml:space="preserve"> </w:t>
            </w:r>
          </w:p>
        </w:tc>
      </w:tr>
      <w:tr w:rsidR="00F279E5" w14:paraId="7E26B53C" w14:textId="77777777" w:rsidTr="0053772A">
        <w:trPr>
          <w:trHeight w:val="274"/>
        </w:trPr>
        <w:tc>
          <w:tcPr>
            <w:tcW w:w="2836" w:type="dxa"/>
            <w:tcBorders>
              <w:top w:val="single" w:sz="4" w:space="0" w:color="000000"/>
              <w:left w:val="single" w:sz="4" w:space="0" w:color="000000"/>
              <w:bottom w:val="single" w:sz="4" w:space="0" w:color="000000"/>
              <w:right w:val="nil"/>
            </w:tcBorders>
            <w:shd w:val="clear" w:color="auto" w:fill="D9D9D9"/>
          </w:tcPr>
          <w:p w14:paraId="56D17C7D" w14:textId="77777777" w:rsidR="00F279E5" w:rsidRDefault="00F279E5" w:rsidP="0053772A">
            <w:pPr>
              <w:spacing w:after="160" w:line="259" w:lineRule="auto"/>
            </w:pPr>
          </w:p>
        </w:tc>
        <w:tc>
          <w:tcPr>
            <w:tcW w:w="10702" w:type="dxa"/>
            <w:gridSpan w:val="4"/>
            <w:tcBorders>
              <w:top w:val="single" w:sz="4" w:space="0" w:color="000000"/>
              <w:left w:val="nil"/>
              <w:bottom w:val="single" w:sz="4" w:space="0" w:color="000000"/>
              <w:right w:val="single" w:sz="4" w:space="0" w:color="000000"/>
            </w:tcBorders>
            <w:shd w:val="clear" w:color="auto" w:fill="D9D9D9"/>
          </w:tcPr>
          <w:p w14:paraId="3DA1AAEA" w14:textId="77777777" w:rsidR="00F279E5" w:rsidRDefault="00F279E5" w:rsidP="0053772A">
            <w:pPr>
              <w:spacing w:line="259" w:lineRule="auto"/>
            </w:pPr>
            <w:r>
              <w:rPr>
                <w:b/>
              </w:rPr>
              <w:t xml:space="preserve">Apoyos (videos, presentaciones, bibliografía recomendada para el estudiante) </w:t>
            </w:r>
          </w:p>
        </w:tc>
      </w:tr>
      <w:tr w:rsidR="00F279E5" w14:paraId="30804F3E" w14:textId="77777777" w:rsidTr="0053772A">
        <w:trPr>
          <w:trHeight w:val="4060"/>
        </w:trPr>
        <w:tc>
          <w:tcPr>
            <w:tcW w:w="2836" w:type="dxa"/>
            <w:tcBorders>
              <w:top w:val="single" w:sz="4" w:space="0" w:color="000000"/>
              <w:left w:val="single" w:sz="4" w:space="0" w:color="000000"/>
              <w:bottom w:val="single" w:sz="4" w:space="0" w:color="000000"/>
              <w:right w:val="nil"/>
            </w:tcBorders>
          </w:tcPr>
          <w:p w14:paraId="2E03C405" w14:textId="77777777" w:rsidR="00F279E5" w:rsidRDefault="00F279E5" w:rsidP="0053772A">
            <w:pPr>
              <w:spacing w:line="259" w:lineRule="auto"/>
              <w:ind w:left="68"/>
            </w:pPr>
            <w:r>
              <w:rPr>
                <w:b/>
              </w:rPr>
              <w:lastRenderedPageBreak/>
              <w:t xml:space="preserve"> </w:t>
            </w:r>
          </w:p>
          <w:p w14:paraId="6183CC01" w14:textId="77777777" w:rsidR="00F279E5" w:rsidRDefault="00F279E5" w:rsidP="0053772A">
            <w:pPr>
              <w:spacing w:line="259" w:lineRule="auto"/>
              <w:ind w:left="68"/>
            </w:pPr>
            <w:r>
              <w:rPr>
                <w:b/>
              </w:rPr>
              <w:t xml:space="preserve">Unidad temática 1: </w:t>
            </w:r>
          </w:p>
          <w:p w14:paraId="18363A8D" w14:textId="77777777" w:rsidR="00F279E5" w:rsidRDefault="00F279E5" w:rsidP="0053772A">
            <w:pPr>
              <w:spacing w:line="259" w:lineRule="auto"/>
              <w:ind w:left="68"/>
            </w:pPr>
            <w:r>
              <w:rPr>
                <w:b/>
              </w:rPr>
              <w:t xml:space="preserve"> </w:t>
            </w:r>
          </w:p>
          <w:p w14:paraId="7370F42F" w14:textId="77777777" w:rsidR="00F279E5" w:rsidRDefault="00F279E5" w:rsidP="0053772A">
            <w:pPr>
              <w:spacing w:line="259" w:lineRule="auto"/>
              <w:ind w:left="68"/>
            </w:pPr>
            <w:r>
              <w:rPr>
                <w:b/>
              </w:rPr>
              <w:t xml:space="preserve"> </w:t>
            </w:r>
          </w:p>
          <w:p w14:paraId="4F549B6B" w14:textId="77777777" w:rsidR="00F279E5" w:rsidRDefault="00F279E5" w:rsidP="0053772A">
            <w:pPr>
              <w:spacing w:line="259" w:lineRule="auto"/>
              <w:ind w:left="68"/>
            </w:pPr>
            <w:r>
              <w:rPr>
                <w:b/>
              </w:rPr>
              <w:t xml:space="preserve">Unidad temática 2: </w:t>
            </w:r>
          </w:p>
          <w:p w14:paraId="7BDB4ABC" w14:textId="77777777" w:rsidR="00F279E5" w:rsidRDefault="00F279E5" w:rsidP="0053772A">
            <w:pPr>
              <w:spacing w:line="259" w:lineRule="auto"/>
              <w:ind w:left="68"/>
            </w:pPr>
            <w:r>
              <w:rPr>
                <w:b/>
              </w:rPr>
              <w:t xml:space="preserve"> </w:t>
            </w:r>
          </w:p>
          <w:p w14:paraId="26CEF999" w14:textId="77777777" w:rsidR="00F279E5" w:rsidRDefault="00F279E5" w:rsidP="0053772A">
            <w:pPr>
              <w:spacing w:line="259" w:lineRule="auto"/>
              <w:ind w:left="68"/>
            </w:pPr>
            <w:r>
              <w:rPr>
                <w:b/>
              </w:rPr>
              <w:t xml:space="preserve"> </w:t>
            </w:r>
          </w:p>
          <w:p w14:paraId="6D4A1A40" w14:textId="77777777" w:rsidR="00F279E5" w:rsidRDefault="00F279E5" w:rsidP="0053772A">
            <w:pPr>
              <w:spacing w:line="259" w:lineRule="auto"/>
              <w:ind w:left="68"/>
            </w:pPr>
            <w:r>
              <w:rPr>
                <w:b/>
              </w:rPr>
              <w:t xml:space="preserve">Unidad temática 3: </w:t>
            </w:r>
          </w:p>
          <w:p w14:paraId="4EDE07E1" w14:textId="77777777" w:rsidR="00F279E5" w:rsidRDefault="00F279E5" w:rsidP="0053772A">
            <w:pPr>
              <w:spacing w:line="259" w:lineRule="auto"/>
              <w:ind w:left="68"/>
            </w:pPr>
            <w:r>
              <w:rPr>
                <w:b/>
              </w:rPr>
              <w:t xml:space="preserve"> </w:t>
            </w:r>
          </w:p>
          <w:p w14:paraId="36E11B87" w14:textId="77777777" w:rsidR="00F279E5" w:rsidRDefault="00F279E5" w:rsidP="0053772A">
            <w:pPr>
              <w:spacing w:line="259" w:lineRule="auto"/>
              <w:ind w:left="68"/>
            </w:pPr>
            <w:r>
              <w:rPr>
                <w:b/>
              </w:rPr>
              <w:t xml:space="preserve"> </w:t>
            </w:r>
          </w:p>
          <w:p w14:paraId="74E9ED3F" w14:textId="77777777" w:rsidR="00F279E5" w:rsidRDefault="00F279E5" w:rsidP="0053772A">
            <w:pPr>
              <w:spacing w:line="259" w:lineRule="auto"/>
              <w:ind w:left="68"/>
            </w:pPr>
            <w:r>
              <w:rPr>
                <w:b/>
              </w:rPr>
              <w:t xml:space="preserve">Unidad temática 4: </w:t>
            </w:r>
          </w:p>
          <w:p w14:paraId="4D3F769B" w14:textId="77777777" w:rsidR="00F279E5" w:rsidRDefault="00F279E5" w:rsidP="0053772A">
            <w:pPr>
              <w:spacing w:line="259" w:lineRule="auto"/>
              <w:ind w:left="68"/>
            </w:pPr>
            <w:r>
              <w:rPr>
                <w:b/>
              </w:rPr>
              <w:t xml:space="preserve"> </w:t>
            </w:r>
          </w:p>
          <w:p w14:paraId="16B607BB" w14:textId="77777777" w:rsidR="00F279E5" w:rsidRDefault="00F279E5" w:rsidP="0053772A">
            <w:pPr>
              <w:spacing w:line="259" w:lineRule="auto"/>
              <w:ind w:left="68"/>
            </w:pPr>
            <w:r>
              <w:rPr>
                <w:b/>
              </w:rPr>
              <w:t xml:space="preserve"> </w:t>
            </w:r>
          </w:p>
          <w:p w14:paraId="6053483B" w14:textId="77777777" w:rsidR="00F279E5" w:rsidRDefault="00F279E5" w:rsidP="0053772A">
            <w:pPr>
              <w:spacing w:line="259" w:lineRule="auto"/>
              <w:ind w:left="68"/>
            </w:pPr>
            <w:r>
              <w:rPr>
                <w:b/>
              </w:rPr>
              <w:t xml:space="preserve">Unidad temática 5: </w:t>
            </w:r>
          </w:p>
          <w:p w14:paraId="7606DB38" w14:textId="77777777" w:rsidR="00F279E5" w:rsidRDefault="00F279E5" w:rsidP="0053772A">
            <w:pPr>
              <w:spacing w:line="259" w:lineRule="auto"/>
              <w:ind w:left="68"/>
            </w:pPr>
            <w:r>
              <w:rPr>
                <w:b/>
              </w:rPr>
              <w:t xml:space="preserve"> </w:t>
            </w:r>
          </w:p>
          <w:p w14:paraId="0014E0BE" w14:textId="77777777" w:rsidR="00F279E5" w:rsidRDefault="00F279E5" w:rsidP="0053772A">
            <w:pPr>
              <w:spacing w:line="259" w:lineRule="auto"/>
              <w:ind w:left="68"/>
            </w:pPr>
            <w:r>
              <w:rPr>
                <w:b/>
              </w:rPr>
              <w:t xml:space="preserve"> </w:t>
            </w:r>
          </w:p>
        </w:tc>
        <w:tc>
          <w:tcPr>
            <w:tcW w:w="10702" w:type="dxa"/>
            <w:gridSpan w:val="4"/>
            <w:tcBorders>
              <w:top w:val="single" w:sz="4" w:space="0" w:color="000000"/>
              <w:left w:val="nil"/>
              <w:bottom w:val="single" w:sz="4" w:space="0" w:color="000000"/>
              <w:right w:val="single" w:sz="4" w:space="0" w:color="000000"/>
            </w:tcBorders>
          </w:tcPr>
          <w:p w14:paraId="3BFE93FE" w14:textId="77777777" w:rsidR="00F279E5" w:rsidRDefault="00F279E5" w:rsidP="0053772A">
            <w:pPr>
              <w:spacing w:after="160" w:line="259" w:lineRule="auto"/>
            </w:pPr>
          </w:p>
        </w:tc>
      </w:tr>
    </w:tbl>
    <w:p w14:paraId="456CC814" w14:textId="77777777" w:rsidR="00F279E5" w:rsidRDefault="00F279E5" w:rsidP="0053772A">
      <w:pPr>
        <w:spacing w:line="259" w:lineRule="auto"/>
      </w:pPr>
      <w:r>
        <w:rPr>
          <w:sz w:val="20"/>
        </w:rPr>
        <w:t xml:space="preserve"> </w:t>
      </w:r>
    </w:p>
    <w:p w14:paraId="442B6AA9" w14:textId="77777777" w:rsidR="00E308B4" w:rsidRPr="00F279E5" w:rsidRDefault="00E308B4" w:rsidP="00F279E5">
      <w:pPr>
        <w:rPr>
          <w:rFonts w:eastAsia="Arial"/>
        </w:rPr>
      </w:pPr>
    </w:p>
    <w:sectPr w:rsidR="00E308B4" w:rsidRPr="00F279E5" w:rsidSect="00805A2C">
      <w:headerReference w:type="even" r:id="rId8"/>
      <w:headerReference w:type="default" r:id="rId9"/>
      <w:footerReference w:type="default" r:id="rId10"/>
      <w:headerReference w:type="first" r:id="rId11"/>
      <w:type w:val="continuous"/>
      <w:pgSz w:w="15840" w:h="12240" w:orient="landscape"/>
      <w:pgMar w:top="1276" w:right="72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F5EE6" w14:textId="77777777" w:rsidR="00EA7AE7" w:rsidRDefault="00EA7AE7">
      <w:r>
        <w:separator/>
      </w:r>
    </w:p>
  </w:endnote>
  <w:endnote w:type="continuationSeparator" w:id="0">
    <w:p w14:paraId="7D9059D6" w14:textId="77777777" w:rsidR="00EA7AE7" w:rsidRDefault="00EA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0372" w14:textId="60ABC7E7" w:rsidR="00E506F1" w:rsidRDefault="00E506F1">
    <w:pPr>
      <w:pStyle w:val="Piedepgina"/>
    </w:pPr>
    <w:r>
      <w:rPr>
        <w:noProof/>
      </w:rPr>
      <w:drawing>
        <wp:anchor distT="0" distB="0" distL="114300" distR="114300" simplePos="0" relativeHeight="251661312" behindDoc="1" locked="0" layoutInCell="1" allowOverlap="1" wp14:anchorId="3920C17C" wp14:editId="5D111DB2">
          <wp:simplePos x="0" y="0"/>
          <wp:positionH relativeFrom="column">
            <wp:posOffset>1708785</wp:posOffset>
          </wp:positionH>
          <wp:positionV relativeFrom="paragraph">
            <wp:posOffset>0</wp:posOffset>
          </wp:positionV>
          <wp:extent cx="5715000" cy="632803"/>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28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A79C0" w14:textId="77777777" w:rsidR="00EA7AE7" w:rsidRDefault="00EA7AE7">
      <w:r>
        <w:separator/>
      </w:r>
    </w:p>
  </w:footnote>
  <w:footnote w:type="continuationSeparator" w:id="0">
    <w:p w14:paraId="7731C26C" w14:textId="77777777" w:rsidR="00EA7AE7" w:rsidRDefault="00EA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C8BD" w14:textId="77777777" w:rsidR="00E506F1" w:rsidRDefault="00E506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2871" w14:textId="43F5A831" w:rsidR="00E308B4" w:rsidRDefault="00E506F1">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9264" behindDoc="1" locked="0" layoutInCell="1" allowOverlap="1" wp14:anchorId="1377DC85" wp14:editId="53BFD5CC">
          <wp:simplePos x="0" y="0"/>
          <wp:positionH relativeFrom="column">
            <wp:posOffset>1235075</wp:posOffset>
          </wp:positionH>
          <wp:positionV relativeFrom="paragraph">
            <wp:posOffset>-231140</wp:posOffset>
          </wp:positionV>
          <wp:extent cx="6676365" cy="1059366"/>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2892"/>
                  <a:stretch/>
                </pic:blipFill>
                <pic:spPr bwMode="auto">
                  <a:xfrm>
                    <a:off x="0" y="0"/>
                    <a:ext cx="6676365" cy="10593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F83EFC" w14:textId="6EF05662" w:rsidR="00E308B4" w:rsidRDefault="00E308B4">
    <w:pPr>
      <w:pBdr>
        <w:top w:val="nil"/>
        <w:left w:val="nil"/>
        <w:bottom w:val="nil"/>
        <w:right w:val="nil"/>
        <w:between w:val="nil"/>
      </w:pBdr>
      <w:tabs>
        <w:tab w:val="center" w:pos="4153"/>
        <w:tab w:val="right" w:pos="8306"/>
      </w:tabs>
      <w:rPr>
        <w:color w:val="000000"/>
      </w:rPr>
    </w:pPr>
  </w:p>
  <w:p w14:paraId="63950B68" w14:textId="4FB73614" w:rsidR="00E308B4" w:rsidRDefault="00E308B4">
    <w:pPr>
      <w:pBdr>
        <w:top w:val="nil"/>
        <w:left w:val="nil"/>
        <w:bottom w:val="nil"/>
        <w:right w:val="nil"/>
        <w:between w:val="nil"/>
      </w:pBdr>
      <w:tabs>
        <w:tab w:val="center" w:pos="4153"/>
        <w:tab w:val="right" w:pos="8306"/>
      </w:tabs>
      <w:rPr>
        <w:color w:val="000000"/>
      </w:rPr>
    </w:pPr>
  </w:p>
  <w:p w14:paraId="42A27B9A" w14:textId="6E6C90B8" w:rsidR="000107F7" w:rsidRDefault="000107F7">
    <w:pPr>
      <w:pBdr>
        <w:top w:val="nil"/>
        <w:left w:val="nil"/>
        <w:bottom w:val="nil"/>
        <w:right w:val="nil"/>
        <w:between w:val="nil"/>
      </w:pBdr>
      <w:tabs>
        <w:tab w:val="center" w:pos="4153"/>
        <w:tab w:val="right" w:pos="8306"/>
      </w:tabs>
      <w:rPr>
        <w:color w:val="000000"/>
      </w:rPr>
    </w:pPr>
  </w:p>
  <w:p w14:paraId="55F8D183" w14:textId="458A735E" w:rsidR="000107F7" w:rsidRDefault="000107F7">
    <w:pPr>
      <w:pBdr>
        <w:top w:val="nil"/>
        <w:left w:val="nil"/>
        <w:bottom w:val="nil"/>
        <w:right w:val="nil"/>
        <w:between w:val="nil"/>
      </w:pBdr>
      <w:tabs>
        <w:tab w:val="center" w:pos="4153"/>
        <w:tab w:val="right" w:pos="8306"/>
      </w:tabs>
      <w:rPr>
        <w:color w:val="000000"/>
      </w:rPr>
    </w:pPr>
  </w:p>
  <w:p w14:paraId="6B78C2C0" w14:textId="77777777" w:rsidR="000107F7" w:rsidRDefault="000107F7">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E407" w14:textId="77777777" w:rsidR="00E506F1" w:rsidRDefault="00E506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F3"/>
    <w:multiLevelType w:val="hybridMultilevel"/>
    <w:tmpl w:val="E0DAB8C0"/>
    <w:lvl w:ilvl="0" w:tplc="0FA81376">
      <w:start w:val="1"/>
      <w:numFmt w:val="bullet"/>
      <w:lvlText w:val="•"/>
      <w:lvlJc w:val="left"/>
      <w:pPr>
        <w:ind w:left="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4EED40">
      <w:start w:val="1"/>
      <w:numFmt w:val="bullet"/>
      <w:lvlText w:val="o"/>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E703942">
      <w:start w:val="1"/>
      <w:numFmt w:val="bullet"/>
      <w:lvlText w:val="▪"/>
      <w:lvlJc w:val="left"/>
      <w:pPr>
        <w:ind w:left="20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8C24070">
      <w:start w:val="1"/>
      <w:numFmt w:val="bullet"/>
      <w:lvlText w:val="•"/>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808368">
      <w:start w:val="1"/>
      <w:numFmt w:val="bullet"/>
      <w:lvlText w:val="o"/>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AE653C">
      <w:start w:val="1"/>
      <w:numFmt w:val="bullet"/>
      <w:lvlText w:val="▪"/>
      <w:lvlJc w:val="left"/>
      <w:pPr>
        <w:ind w:left="4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EE282CC">
      <w:start w:val="1"/>
      <w:numFmt w:val="bullet"/>
      <w:lvlText w:val="•"/>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DE6488">
      <w:start w:val="1"/>
      <w:numFmt w:val="bullet"/>
      <w:lvlText w:val="o"/>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7A2D700">
      <w:start w:val="1"/>
      <w:numFmt w:val="bullet"/>
      <w:lvlText w:val="▪"/>
      <w:lvlJc w:val="left"/>
      <w:pPr>
        <w:ind w:left="6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8366D3"/>
    <w:multiLevelType w:val="hybridMultilevel"/>
    <w:tmpl w:val="E280F3A4"/>
    <w:lvl w:ilvl="0" w:tplc="A3E044C0">
      <w:start w:val="1"/>
      <w:numFmt w:val="bullet"/>
      <w:lvlText w:val="-"/>
      <w:lvlJc w:val="left"/>
      <w:pPr>
        <w:ind w:left="1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9061BE">
      <w:start w:val="1"/>
      <w:numFmt w:val="bullet"/>
      <w:lvlText w:val="o"/>
      <w:lvlJc w:val="left"/>
      <w:pPr>
        <w:ind w:left="1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2CF964">
      <w:start w:val="1"/>
      <w:numFmt w:val="bullet"/>
      <w:lvlText w:val="▪"/>
      <w:lvlJc w:val="left"/>
      <w:pPr>
        <w:ind w:left="1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7825BA">
      <w:start w:val="1"/>
      <w:numFmt w:val="bullet"/>
      <w:lvlText w:val="•"/>
      <w:lvlJc w:val="left"/>
      <w:pPr>
        <w:ind w:left="2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BE2276">
      <w:start w:val="1"/>
      <w:numFmt w:val="bullet"/>
      <w:lvlText w:val="o"/>
      <w:lvlJc w:val="left"/>
      <w:pPr>
        <w:ind w:left="3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F69BE2">
      <w:start w:val="1"/>
      <w:numFmt w:val="bullet"/>
      <w:lvlText w:val="▪"/>
      <w:lvlJc w:val="left"/>
      <w:pPr>
        <w:ind w:left="4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1EB0A0">
      <w:start w:val="1"/>
      <w:numFmt w:val="bullet"/>
      <w:lvlText w:val="•"/>
      <w:lvlJc w:val="left"/>
      <w:pPr>
        <w:ind w:left="4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46572E">
      <w:start w:val="1"/>
      <w:numFmt w:val="bullet"/>
      <w:lvlText w:val="o"/>
      <w:lvlJc w:val="left"/>
      <w:pPr>
        <w:ind w:left="5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C8BC2A">
      <w:start w:val="1"/>
      <w:numFmt w:val="bullet"/>
      <w:lvlText w:val="▪"/>
      <w:lvlJc w:val="left"/>
      <w:pPr>
        <w:ind w:left="6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BC21664"/>
    <w:multiLevelType w:val="hybridMultilevel"/>
    <w:tmpl w:val="67905666"/>
    <w:lvl w:ilvl="0" w:tplc="0F92A580">
      <w:start w:val="1"/>
      <w:numFmt w:val="bullet"/>
      <w:lvlText w:val="•"/>
      <w:lvlJc w:val="left"/>
      <w:pPr>
        <w:ind w:left="3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A2581C">
      <w:start w:val="1"/>
      <w:numFmt w:val="bullet"/>
      <w:lvlText w:val="o"/>
      <w:lvlJc w:val="left"/>
      <w:pPr>
        <w:ind w:left="13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358613C">
      <w:start w:val="1"/>
      <w:numFmt w:val="bullet"/>
      <w:lvlText w:val="▪"/>
      <w:lvlJc w:val="left"/>
      <w:pPr>
        <w:ind w:left="20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0249D0C">
      <w:start w:val="1"/>
      <w:numFmt w:val="bullet"/>
      <w:lvlText w:val="•"/>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588674">
      <w:start w:val="1"/>
      <w:numFmt w:val="bullet"/>
      <w:lvlText w:val="o"/>
      <w:lvlJc w:val="left"/>
      <w:pPr>
        <w:ind w:left="35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89C6746">
      <w:start w:val="1"/>
      <w:numFmt w:val="bullet"/>
      <w:lvlText w:val="▪"/>
      <w:lvlJc w:val="left"/>
      <w:pPr>
        <w:ind w:left="42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9AF366">
      <w:start w:val="1"/>
      <w:numFmt w:val="bullet"/>
      <w:lvlText w:val="•"/>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4A2EB2">
      <w:start w:val="1"/>
      <w:numFmt w:val="bullet"/>
      <w:lvlText w:val="o"/>
      <w:lvlJc w:val="left"/>
      <w:pPr>
        <w:ind w:left="56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8A4C380">
      <w:start w:val="1"/>
      <w:numFmt w:val="bullet"/>
      <w:lvlText w:val="▪"/>
      <w:lvlJc w:val="left"/>
      <w:pPr>
        <w:ind w:left="6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D5D3D69"/>
    <w:multiLevelType w:val="hybridMultilevel"/>
    <w:tmpl w:val="699A93B4"/>
    <w:lvl w:ilvl="0" w:tplc="0486E67C">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684BA6">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A24F604">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CBEF31C">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E89DD8">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5EC0002">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65A8D4C">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AA2DAE">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9B609DE">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AB34493"/>
    <w:multiLevelType w:val="hybridMultilevel"/>
    <w:tmpl w:val="E6222B52"/>
    <w:lvl w:ilvl="0" w:tplc="48EE2E84">
      <w:start w:val="1"/>
      <w:numFmt w:val="lowerLetter"/>
      <w:lvlText w:val="%1."/>
      <w:lvlJc w:val="left"/>
      <w:pPr>
        <w:ind w:left="3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E840A2">
      <w:start w:val="1"/>
      <w:numFmt w:val="lowerLetter"/>
      <w:lvlText w:val="%2"/>
      <w:lvlJc w:val="left"/>
      <w:pPr>
        <w:ind w:left="1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4E6123A">
      <w:start w:val="1"/>
      <w:numFmt w:val="lowerRoman"/>
      <w:lvlText w:val="%3"/>
      <w:lvlJc w:val="left"/>
      <w:pPr>
        <w:ind w:left="2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048F44">
      <w:start w:val="1"/>
      <w:numFmt w:val="decimal"/>
      <w:lvlText w:val="%4"/>
      <w:lvlJc w:val="left"/>
      <w:pPr>
        <w:ind w:left="2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9E626E">
      <w:start w:val="1"/>
      <w:numFmt w:val="lowerLetter"/>
      <w:lvlText w:val="%5"/>
      <w:lvlJc w:val="left"/>
      <w:pPr>
        <w:ind w:left="3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E279F2">
      <w:start w:val="1"/>
      <w:numFmt w:val="lowerRoman"/>
      <w:lvlText w:val="%6"/>
      <w:lvlJc w:val="left"/>
      <w:pPr>
        <w:ind w:left="4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3123838">
      <w:start w:val="1"/>
      <w:numFmt w:val="decimal"/>
      <w:lvlText w:val="%7"/>
      <w:lvlJc w:val="left"/>
      <w:pPr>
        <w:ind w:left="4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98ADA4">
      <w:start w:val="1"/>
      <w:numFmt w:val="lowerLetter"/>
      <w:lvlText w:val="%8"/>
      <w:lvlJc w:val="left"/>
      <w:pPr>
        <w:ind w:left="5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3279D8">
      <w:start w:val="1"/>
      <w:numFmt w:val="lowerRoman"/>
      <w:lvlText w:val="%9"/>
      <w:lvlJc w:val="left"/>
      <w:pPr>
        <w:ind w:left="6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526D5E"/>
    <w:multiLevelType w:val="hybridMultilevel"/>
    <w:tmpl w:val="DA30F13E"/>
    <w:lvl w:ilvl="0" w:tplc="6004FB36">
      <w:start w:val="1"/>
      <w:numFmt w:val="bullet"/>
      <w:lvlText w:val="•"/>
      <w:lvlJc w:val="left"/>
      <w:pPr>
        <w:ind w:left="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90D864">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EE1730">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646B65C">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D6FA6C">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21C668E">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7B870BE">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AECA28">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A52D7EE">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33A6AE9"/>
    <w:multiLevelType w:val="multilevel"/>
    <w:tmpl w:val="93940A5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546E47"/>
    <w:multiLevelType w:val="hybridMultilevel"/>
    <w:tmpl w:val="C1DED68A"/>
    <w:lvl w:ilvl="0" w:tplc="202A3122">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F0A2B6">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2C6F656">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5C63C74">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B40AAC">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A98F390">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44A28F0">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F6D22A">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0F66A46">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3AA3A61"/>
    <w:multiLevelType w:val="hybridMultilevel"/>
    <w:tmpl w:val="D58AADBE"/>
    <w:lvl w:ilvl="0" w:tplc="CC6249AE">
      <w:start w:val="1"/>
      <w:numFmt w:val="bullet"/>
      <w:lvlText w:val="-"/>
      <w:lvlJc w:val="left"/>
      <w:pPr>
        <w:ind w:left="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EC95D4">
      <w:start w:val="1"/>
      <w:numFmt w:val="bullet"/>
      <w:lvlText w:val="o"/>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D2FE18">
      <w:start w:val="1"/>
      <w:numFmt w:val="bullet"/>
      <w:lvlText w:val="▪"/>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9EAC80">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92EBB4">
      <w:start w:val="1"/>
      <w:numFmt w:val="bullet"/>
      <w:lvlText w:val="o"/>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485DBA">
      <w:start w:val="1"/>
      <w:numFmt w:val="bullet"/>
      <w:lvlText w:val="▪"/>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EF890">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C66C72">
      <w:start w:val="1"/>
      <w:numFmt w:val="bullet"/>
      <w:lvlText w:val="o"/>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C4015A">
      <w:start w:val="1"/>
      <w:numFmt w:val="bullet"/>
      <w:lvlText w:val="▪"/>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7374F97"/>
    <w:multiLevelType w:val="hybridMultilevel"/>
    <w:tmpl w:val="49443846"/>
    <w:lvl w:ilvl="0" w:tplc="5C50E28C">
      <w:start w:val="1"/>
      <w:numFmt w:val="bullet"/>
      <w:lvlText w:val="•"/>
      <w:lvlJc w:val="left"/>
      <w:pPr>
        <w:ind w:left="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48CE2E">
      <w:start w:val="1"/>
      <w:numFmt w:val="bullet"/>
      <w:lvlText w:val="o"/>
      <w:lvlJc w:val="left"/>
      <w:pPr>
        <w:ind w:left="136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B76FA98">
      <w:start w:val="1"/>
      <w:numFmt w:val="bullet"/>
      <w:lvlText w:val="▪"/>
      <w:lvlJc w:val="left"/>
      <w:pPr>
        <w:ind w:left="20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45C502C">
      <w:start w:val="1"/>
      <w:numFmt w:val="bullet"/>
      <w:lvlText w:val="•"/>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10F436">
      <w:start w:val="1"/>
      <w:numFmt w:val="bullet"/>
      <w:lvlText w:val="o"/>
      <w:lvlJc w:val="left"/>
      <w:pPr>
        <w:ind w:left="352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9827D0C">
      <w:start w:val="1"/>
      <w:numFmt w:val="bullet"/>
      <w:lvlText w:val="▪"/>
      <w:lvlJc w:val="left"/>
      <w:pPr>
        <w:ind w:left="424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E8A8C2">
      <w:start w:val="1"/>
      <w:numFmt w:val="bullet"/>
      <w:lvlText w:val="•"/>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260FF2">
      <w:start w:val="1"/>
      <w:numFmt w:val="bullet"/>
      <w:lvlText w:val="o"/>
      <w:lvlJc w:val="left"/>
      <w:pPr>
        <w:ind w:left="56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4963C06">
      <w:start w:val="1"/>
      <w:numFmt w:val="bullet"/>
      <w:lvlText w:val="▪"/>
      <w:lvlJc w:val="left"/>
      <w:pPr>
        <w:ind w:left="640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3110CEE"/>
    <w:multiLevelType w:val="multilevel"/>
    <w:tmpl w:val="65EA2A1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121417"/>
    <w:multiLevelType w:val="multilevel"/>
    <w:tmpl w:val="F95613D8"/>
    <w:lvl w:ilvl="0">
      <w:start w:val="1"/>
      <w:numFmt w:val="decimal"/>
      <w:lvlText w:val="6.%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5685128"/>
    <w:multiLevelType w:val="hybridMultilevel"/>
    <w:tmpl w:val="496635D8"/>
    <w:lvl w:ilvl="0" w:tplc="31560A46">
      <w:start w:val="1"/>
      <w:numFmt w:val="bullet"/>
      <w:lvlText w:val="•"/>
      <w:lvlJc w:val="left"/>
      <w:pPr>
        <w:ind w:left="3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2A8956">
      <w:start w:val="1"/>
      <w:numFmt w:val="bullet"/>
      <w:lvlText w:val="o"/>
      <w:lvlJc w:val="left"/>
      <w:pPr>
        <w:ind w:left="1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EC2EB8">
      <w:start w:val="1"/>
      <w:numFmt w:val="bullet"/>
      <w:lvlText w:val="▪"/>
      <w:lvlJc w:val="left"/>
      <w:pPr>
        <w:ind w:left="2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98CC2B6">
      <w:start w:val="1"/>
      <w:numFmt w:val="bullet"/>
      <w:lvlText w:val="•"/>
      <w:lvlJc w:val="left"/>
      <w:pPr>
        <w:ind w:left="2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E6EBDC">
      <w:start w:val="1"/>
      <w:numFmt w:val="bullet"/>
      <w:lvlText w:val="o"/>
      <w:lvlJc w:val="left"/>
      <w:pPr>
        <w:ind w:left="3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CCC948">
      <w:start w:val="1"/>
      <w:numFmt w:val="bullet"/>
      <w:lvlText w:val="▪"/>
      <w:lvlJc w:val="left"/>
      <w:pPr>
        <w:ind w:left="4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1A0B7BE">
      <w:start w:val="1"/>
      <w:numFmt w:val="bullet"/>
      <w:lvlText w:val="•"/>
      <w:lvlJc w:val="left"/>
      <w:pPr>
        <w:ind w:left="4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EEAD4E">
      <w:start w:val="1"/>
      <w:numFmt w:val="bullet"/>
      <w:lvlText w:val="o"/>
      <w:lvlJc w:val="left"/>
      <w:pPr>
        <w:ind w:left="5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B1EEAB8">
      <w:start w:val="1"/>
      <w:numFmt w:val="bullet"/>
      <w:lvlText w:val="▪"/>
      <w:lvlJc w:val="left"/>
      <w:pPr>
        <w:ind w:left="6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6E1316B"/>
    <w:multiLevelType w:val="multilevel"/>
    <w:tmpl w:val="0A48E2A4"/>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350DAF"/>
    <w:multiLevelType w:val="multilevel"/>
    <w:tmpl w:val="502E524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F76DA0"/>
    <w:multiLevelType w:val="multilevel"/>
    <w:tmpl w:val="C90EAC0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947540"/>
    <w:multiLevelType w:val="hybridMultilevel"/>
    <w:tmpl w:val="F632A31C"/>
    <w:lvl w:ilvl="0" w:tplc="03D69088">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209852">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234737E">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25A0E4A">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5CB1F0">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0C6129C">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C689BF8">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76E704">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984E1A8">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EBE3CE6"/>
    <w:multiLevelType w:val="hybridMultilevel"/>
    <w:tmpl w:val="0EC2A010"/>
    <w:lvl w:ilvl="0" w:tplc="F1A84EF6">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8186B26">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6248E44">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E026F7A">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C241F4">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3E7E3C">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A7E1D2A">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CE4274">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6D8370A">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2003DC8"/>
    <w:multiLevelType w:val="hybridMultilevel"/>
    <w:tmpl w:val="BB2870AC"/>
    <w:lvl w:ilvl="0" w:tplc="DCDA22A0">
      <w:start w:val="1"/>
      <w:numFmt w:val="bullet"/>
      <w:lvlText w:val="-"/>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F61F04">
      <w:start w:val="1"/>
      <w:numFmt w:val="bullet"/>
      <w:lvlText w:val="o"/>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50C034">
      <w:start w:val="1"/>
      <w:numFmt w:val="bullet"/>
      <w:lvlText w:val="▪"/>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FE7A4E">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0037B2">
      <w:start w:val="1"/>
      <w:numFmt w:val="bullet"/>
      <w:lvlText w:val="o"/>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060478">
      <w:start w:val="1"/>
      <w:numFmt w:val="bullet"/>
      <w:lvlText w:val="▪"/>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CC7A04">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2449F2">
      <w:start w:val="1"/>
      <w:numFmt w:val="bullet"/>
      <w:lvlText w:val="o"/>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B2E856">
      <w:start w:val="1"/>
      <w:numFmt w:val="bullet"/>
      <w:lvlText w:val="▪"/>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713602F"/>
    <w:multiLevelType w:val="hybridMultilevel"/>
    <w:tmpl w:val="560C8BF2"/>
    <w:lvl w:ilvl="0" w:tplc="656AEEA0">
      <w:start w:val="1"/>
      <w:numFmt w:val="bullet"/>
      <w:lvlText w:val="•"/>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098D480">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A5CF594">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B2B766">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0C722E">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C3232E0">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920F7D6">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18F83C">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2B075E2">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761215E"/>
    <w:multiLevelType w:val="hybridMultilevel"/>
    <w:tmpl w:val="75D630B8"/>
    <w:lvl w:ilvl="0" w:tplc="93E08384">
      <w:start w:val="1"/>
      <w:numFmt w:val="bullet"/>
      <w:lvlText w:val="•"/>
      <w:lvlJc w:val="left"/>
      <w:pPr>
        <w:ind w:left="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DE4092">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A85102">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1747544">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08C04A">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504CCE">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04A7F8">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22EAE6">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4EAA934">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B665E14"/>
    <w:multiLevelType w:val="hybridMultilevel"/>
    <w:tmpl w:val="ECFC0414"/>
    <w:lvl w:ilvl="0" w:tplc="AADC37F8">
      <w:start w:val="1"/>
      <w:numFmt w:val="bullet"/>
      <w:lvlText w:val="•"/>
      <w:lvlJc w:val="left"/>
      <w:pPr>
        <w:ind w:left="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D089CC">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866A0A">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BD438EA">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FCCD04">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E6C2164">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9ECE59A">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FCB8E2">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D609794">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C133E93"/>
    <w:multiLevelType w:val="hybridMultilevel"/>
    <w:tmpl w:val="A20C27D0"/>
    <w:lvl w:ilvl="0" w:tplc="9E56D4E8">
      <w:start w:val="1"/>
      <w:numFmt w:val="bullet"/>
      <w:lvlText w:val="•"/>
      <w:lvlJc w:val="left"/>
      <w:pPr>
        <w:ind w:left="3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39A4BB4">
      <w:start w:val="1"/>
      <w:numFmt w:val="bullet"/>
      <w:lvlText w:val="o"/>
      <w:lvlJc w:val="left"/>
      <w:pPr>
        <w:ind w:left="13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806A22E">
      <w:start w:val="1"/>
      <w:numFmt w:val="bullet"/>
      <w:lvlText w:val="▪"/>
      <w:lvlJc w:val="left"/>
      <w:pPr>
        <w:ind w:left="20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25AC84E">
      <w:start w:val="1"/>
      <w:numFmt w:val="bullet"/>
      <w:lvlText w:val="•"/>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B29A6C">
      <w:start w:val="1"/>
      <w:numFmt w:val="bullet"/>
      <w:lvlText w:val="o"/>
      <w:lvlJc w:val="left"/>
      <w:pPr>
        <w:ind w:left="35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B5231EE">
      <w:start w:val="1"/>
      <w:numFmt w:val="bullet"/>
      <w:lvlText w:val="▪"/>
      <w:lvlJc w:val="left"/>
      <w:pPr>
        <w:ind w:left="42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8E8B266">
      <w:start w:val="1"/>
      <w:numFmt w:val="bullet"/>
      <w:lvlText w:val="•"/>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E08E84">
      <w:start w:val="1"/>
      <w:numFmt w:val="bullet"/>
      <w:lvlText w:val="o"/>
      <w:lvlJc w:val="left"/>
      <w:pPr>
        <w:ind w:left="56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F78C50C">
      <w:start w:val="1"/>
      <w:numFmt w:val="bullet"/>
      <w:lvlText w:val="▪"/>
      <w:lvlJc w:val="left"/>
      <w:pPr>
        <w:ind w:left="64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10"/>
  </w:num>
  <w:num w:numId="3">
    <w:abstractNumId w:val="14"/>
  </w:num>
  <w:num w:numId="4">
    <w:abstractNumId w:val="13"/>
  </w:num>
  <w:num w:numId="5">
    <w:abstractNumId w:val="15"/>
  </w:num>
  <w:num w:numId="6">
    <w:abstractNumId w:val="11"/>
  </w:num>
  <w:num w:numId="7">
    <w:abstractNumId w:val="4"/>
  </w:num>
  <w:num w:numId="8">
    <w:abstractNumId w:val="22"/>
  </w:num>
  <w:num w:numId="9">
    <w:abstractNumId w:val="0"/>
  </w:num>
  <w:num w:numId="10">
    <w:abstractNumId w:val="12"/>
  </w:num>
  <w:num w:numId="11">
    <w:abstractNumId w:val="2"/>
  </w:num>
  <w:num w:numId="12">
    <w:abstractNumId w:val="9"/>
  </w:num>
  <w:num w:numId="13">
    <w:abstractNumId w:val="7"/>
  </w:num>
  <w:num w:numId="14">
    <w:abstractNumId w:val="8"/>
  </w:num>
  <w:num w:numId="15">
    <w:abstractNumId w:val="20"/>
  </w:num>
  <w:num w:numId="16">
    <w:abstractNumId w:val="18"/>
  </w:num>
  <w:num w:numId="17">
    <w:abstractNumId w:val="21"/>
  </w:num>
  <w:num w:numId="18">
    <w:abstractNumId w:val="5"/>
  </w:num>
  <w:num w:numId="19">
    <w:abstractNumId w:val="1"/>
  </w:num>
  <w:num w:numId="20">
    <w:abstractNumId w:val="3"/>
  </w:num>
  <w:num w:numId="21">
    <w:abstractNumId w:val="17"/>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B4"/>
    <w:rsid w:val="000107F7"/>
    <w:rsid w:val="000460FB"/>
    <w:rsid w:val="000F0451"/>
    <w:rsid w:val="00184E09"/>
    <w:rsid w:val="001B0C91"/>
    <w:rsid w:val="001F237F"/>
    <w:rsid w:val="00203A36"/>
    <w:rsid w:val="00214B23"/>
    <w:rsid w:val="00291E5C"/>
    <w:rsid w:val="002D63A2"/>
    <w:rsid w:val="003661AF"/>
    <w:rsid w:val="00393201"/>
    <w:rsid w:val="0045086F"/>
    <w:rsid w:val="005E59C9"/>
    <w:rsid w:val="006004D3"/>
    <w:rsid w:val="00600E3E"/>
    <w:rsid w:val="0060373C"/>
    <w:rsid w:val="006219EE"/>
    <w:rsid w:val="00655F44"/>
    <w:rsid w:val="00805A2C"/>
    <w:rsid w:val="00827CEA"/>
    <w:rsid w:val="008A0D65"/>
    <w:rsid w:val="00960A4C"/>
    <w:rsid w:val="00A03DD5"/>
    <w:rsid w:val="00A4799E"/>
    <w:rsid w:val="00A53136"/>
    <w:rsid w:val="00AB74A4"/>
    <w:rsid w:val="00AF15F8"/>
    <w:rsid w:val="00B543B1"/>
    <w:rsid w:val="00B649B9"/>
    <w:rsid w:val="00C212AF"/>
    <w:rsid w:val="00CB7DB6"/>
    <w:rsid w:val="00D4128B"/>
    <w:rsid w:val="00DA2F56"/>
    <w:rsid w:val="00E10F3B"/>
    <w:rsid w:val="00E24C94"/>
    <w:rsid w:val="00E308B4"/>
    <w:rsid w:val="00E35638"/>
    <w:rsid w:val="00E41E22"/>
    <w:rsid w:val="00E506F1"/>
    <w:rsid w:val="00E5541D"/>
    <w:rsid w:val="00E6595E"/>
    <w:rsid w:val="00EA7AE7"/>
    <w:rsid w:val="00EB18E2"/>
    <w:rsid w:val="00EC1DE3"/>
    <w:rsid w:val="00F23C37"/>
    <w:rsid w:val="00F279E5"/>
    <w:rsid w:val="00F639C0"/>
    <w:rsid w:val="00F7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E8224"/>
  <w15:docId w15:val="{63EA7CD9-4655-5148-9B9A-1C15B20E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E506F1"/>
    <w:pPr>
      <w:tabs>
        <w:tab w:val="center" w:pos="4419"/>
        <w:tab w:val="right" w:pos="8838"/>
      </w:tabs>
    </w:pPr>
  </w:style>
  <w:style w:type="character" w:customStyle="1" w:styleId="EncabezadoCar">
    <w:name w:val="Encabezado Car"/>
    <w:basedOn w:val="Fuentedeprrafopredeter"/>
    <w:link w:val="Encabezado"/>
    <w:uiPriority w:val="99"/>
    <w:rsid w:val="00E506F1"/>
  </w:style>
  <w:style w:type="paragraph" w:styleId="Piedepgina">
    <w:name w:val="footer"/>
    <w:basedOn w:val="Normal"/>
    <w:link w:val="PiedepginaCar"/>
    <w:uiPriority w:val="99"/>
    <w:unhideWhenUsed/>
    <w:rsid w:val="00E506F1"/>
    <w:pPr>
      <w:tabs>
        <w:tab w:val="center" w:pos="4419"/>
        <w:tab w:val="right" w:pos="8838"/>
      </w:tabs>
    </w:pPr>
  </w:style>
  <w:style w:type="character" w:customStyle="1" w:styleId="PiedepginaCar">
    <w:name w:val="Pie de página Car"/>
    <w:basedOn w:val="Fuentedeprrafopredeter"/>
    <w:link w:val="Piedepgina"/>
    <w:uiPriority w:val="99"/>
    <w:rsid w:val="00E506F1"/>
  </w:style>
  <w:style w:type="paragraph" w:styleId="Revisin">
    <w:name w:val="Revision"/>
    <w:hidden/>
    <w:uiPriority w:val="99"/>
    <w:semiHidden/>
    <w:rsid w:val="00E506F1"/>
  </w:style>
  <w:style w:type="table" w:customStyle="1" w:styleId="TableGrid">
    <w:name w:val="TableGrid"/>
    <w:rsid w:val="00F279E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rrafodelista">
    <w:name w:val="List Paragraph"/>
    <w:basedOn w:val="Normal"/>
    <w:uiPriority w:val="34"/>
    <w:qFormat/>
    <w:rsid w:val="00F279E5"/>
    <w:pPr>
      <w:pBdr>
        <w:top w:val="single" w:sz="4" w:space="0" w:color="000000"/>
        <w:left w:val="single" w:sz="4" w:space="0" w:color="000000"/>
        <w:bottom w:val="single" w:sz="4" w:space="0" w:color="000000"/>
        <w:right w:val="single" w:sz="4" w:space="0" w:color="000000"/>
      </w:pBdr>
      <w:spacing w:after="4" w:line="249" w:lineRule="auto"/>
      <w:ind w:left="720" w:hanging="10"/>
      <w:contextualSpacing/>
      <w:jc w:val="both"/>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6866157-DE93-4F77-A7FE-F1EFDB56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4018</Words>
  <Characters>22099</Characters>
  <Application>Microsoft Office Word</Application>
  <DocSecurity>0</DocSecurity>
  <Lines>184</Lines>
  <Paragraphs>52</Paragraphs>
  <ScaleCrop>false</ScaleCrop>
  <Company>Universidad de Guadalajara</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Susana CA-180</dc:creator>
  <cp:lastModifiedBy>RUIZ PALACIOS, MARIA SUSANA</cp:lastModifiedBy>
  <cp:revision>2</cp:revision>
  <dcterms:created xsi:type="dcterms:W3CDTF">2023-08-11T16:39:00Z</dcterms:created>
  <dcterms:modified xsi:type="dcterms:W3CDTF">2023-08-11T16:39:00Z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